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F628" w14:textId="692D578B" w:rsidR="00287458" w:rsidRPr="00B47682" w:rsidRDefault="00287458" w:rsidP="006F3EA2">
      <w:pPr>
        <w:jc w:val="center"/>
        <w:rPr>
          <w:rFonts w:eastAsia="標楷體"/>
          <w:b/>
          <w:bCs/>
          <w:sz w:val="40"/>
          <w:szCs w:val="36"/>
        </w:rPr>
      </w:pPr>
      <w:bookmarkStart w:id="0" w:name="_Hlk29385321"/>
      <w:bookmarkEnd w:id="0"/>
      <w:r w:rsidRPr="00B47682">
        <w:rPr>
          <w:rFonts w:eastAsia="標楷體" w:hint="eastAsia"/>
          <w:b/>
          <w:bCs/>
          <w:sz w:val="40"/>
          <w:szCs w:val="36"/>
        </w:rPr>
        <w:t>國際海洋股份有限公司</w:t>
      </w:r>
    </w:p>
    <w:p w14:paraId="1B573569" w14:textId="27DDCD40" w:rsidR="006F3EA2" w:rsidRPr="00B47682" w:rsidRDefault="006F3EA2" w:rsidP="006F3EA2">
      <w:pPr>
        <w:jc w:val="center"/>
        <w:rPr>
          <w:rFonts w:eastAsia="標楷體"/>
          <w:b/>
          <w:bCs/>
          <w:sz w:val="40"/>
          <w:szCs w:val="36"/>
        </w:rPr>
      </w:pPr>
      <w:r w:rsidRPr="00B47682">
        <w:rPr>
          <w:rFonts w:eastAsia="標楷體" w:hint="eastAsia"/>
          <w:b/>
          <w:bCs/>
          <w:sz w:val="40"/>
          <w:szCs w:val="36"/>
        </w:rPr>
        <w:t>徵求</w:t>
      </w:r>
      <w:r w:rsidR="00E54DB3">
        <w:rPr>
          <w:rFonts w:eastAsia="標楷體" w:hint="eastAsia"/>
          <w:b/>
          <w:bCs/>
          <w:sz w:val="40"/>
          <w:szCs w:val="36"/>
        </w:rPr>
        <w:t>實習生</w:t>
      </w:r>
      <w:r w:rsidRPr="00B47682">
        <w:rPr>
          <w:rFonts w:eastAsia="標楷體" w:hint="eastAsia"/>
          <w:b/>
          <w:bCs/>
          <w:sz w:val="40"/>
          <w:szCs w:val="36"/>
        </w:rPr>
        <w:t>公告</w:t>
      </w:r>
    </w:p>
    <w:p w14:paraId="2980D7CA" w14:textId="77777777" w:rsidR="00004C1E" w:rsidRPr="00B47682" w:rsidRDefault="00004C1E" w:rsidP="00004C1E">
      <w:pPr>
        <w:rPr>
          <w:rFonts w:eastAsia="標楷體"/>
          <w:b/>
          <w:bCs/>
        </w:rPr>
      </w:pPr>
    </w:p>
    <w:p w14:paraId="6F8515E3" w14:textId="7E0539A1" w:rsidR="00004C1E" w:rsidRPr="00B47682" w:rsidRDefault="00004C1E" w:rsidP="00004C1E">
      <w:pPr>
        <w:rPr>
          <w:rFonts w:eastAsia="標楷體"/>
          <w:b/>
          <w:bCs/>
        </w:rPr>
      </w:pPr>
      <w:bookmarkStart w:id="1" w:name="_Hlk56436407"/>
      <w:r w:rsidRPr="00B47682">
        <w:rPr>
          <w:rFonts w:eastAsia="標楷體" w:hint="eastAsia"/>
          <w:b/>
          <w:bCs/>
        </w:rPr>
        <w:t>與業界經驗豐富的國際船員們一同在世界一流的船上參與培訓和工作！</w:t>
      </w:r>
    </w:p>
    <w:p w14:paraId="5FA58E83" w14:textId="77777777" w:rsidR="00004C1E" w:rsidRPr="00B47682" w:rsidRDefault="00004C1E" w:rsidP="00004C1E">
      <w:pPr>
        <w:jc w:val="both"/>
        <w:rPr>
          <w:rFonts w:eastAsia="標楷體"/>
          <w:b/>
          <w:bCs/>
        </w:rPr>
      </w:pPr>
    </w:p>
    <w:p w14:paraId="6D592AE7" w14:textId="77777777" w:rsidR="00004C1E" w:rsidRPr="00B47682" w:rsidRDefault="00004C1E" w:rsidP="00004C1E">
      <w:pPr>
        <w:jc w:val="both"/>
        <w:rPr>
          <w:rFonts w:eastAsia="標楷體"/>
          <w:b/>
          <w:bCs/>
        </w:rPr>
      </w:pPr>
      <w:r w:rsidRPr="00B47682">
        <w:rPr>
          <w:rFonts w:eastAsia="標楷體" w:hint="eastAsia"/>
          <w:b/>
          <w:bCs/>
        </w:rPr>
        <w:t>國際海洋與</w:t>
      </w:r>
      <w:r w:rsidRPr="00B47682">
        <w:rPr>
          <w:rFonts w:eastAsia="標楷體" w:hint="eastAsia"/>
          <w:b/>
          <w:bCs/>
        </w:rPr>
        <w:t>S</w:t>
      </w:r>
      <w:r w:rsidRPr="00B47682">
        <w:rPr>
          <w:rFonts w:eastAsia="標楷體"/>
          <w:b/>
          <w:bCs/>
        </w:rPr>
        <w:t xml:space="preserve">wire </w:t>
      </w:r>
      <w:r w:rsidRPr="00B47682">
        <w:rPr>
          <w:rFonts w:eastAsia="標楷體" w:hint="eastAsia"/>
          <w:b/>
          <w:bCs/>
        </w:rPr>
        <w:t>Pa</w:t>
      </w:r>
      <w:r w:rsidRPr="00B47682">
        <w:rPr>
          <w:rFonts w:eastAsia="標楷體"/>
          <w:b/>
          <w:bCs/>
        </w:rPr>
        <w:t>cific Offshore</w:t>
      </w:r>
      <w:r w:rsidRPr="00B47682">
        <w:rPr>
          <w:rFonts w:eastAsia="標楷體" w:hint="eastAsia"/>
          <w:b/>
          <w:bCs/>
        </w:rPr>
        <w:t>做為頂尖的船舶所有人，我們致力於提供海員最安全的工作環境</w:t>
      </w:r>
      <w:r w:rsidRPr="00B47682">
        <w:rPr>
          <w:rFonts w:eastAsia="標楷體" w:hint="eastAsia"/>
          <w:b/>
          <w:bCs/>
        </w:rPr>
        <w:t xml:space="preserve"> </w:t>
      </w:r>
      <w:r w:rsidRPr="00B47682">
        <w:rPr>
          <w:rFonts w:eastAsia="標楷體"/>
          <w:b/>
          <w:bCs/>
        </w:rPr>
        <w:t>(QHSE</w:t>
      </w:r>
      <w:r w:rsidRPr="00B47682">
        <w:rPr>
          <w:rFonts w:eastAsia="標楷體"/>
          <w:b/>
          <w:bCs/>
        </w:rPr>
        <w:t>管理系統已獲得</w:t>
      </w:r>
      <w:r w:rsidRPr="00B47682">
        <w:rPr>
          <w:rFonts w:eastAsia="標楷體" w:hint="eastAsia"/>
          <w:b/>
          <w:bCs/>
        </w:rPr>
        <w:t>I</w:t>
      </w:r>
      <w:r w:rsidRPr="00B47682">
        <w:rPr>
          <w:rFonts w:eastAsia="標楷體"/>
          <w:b/>
          <w:bCs/>
        </w:rPr>
        <w:t>SO</w:t>
      </w:r>
      <w:r w:rsidRPr="00B47682">
        <w:rPr>
          <w:rFonts w:eastAsia="標楷體"/>
          <w:b/>
          <w:bCs/>
        </w:rPr>
        <w:t>認證</w:t>
      </w:r>
      <w:r w:rsidRPr="00B47682">
        <w:rPr>
          <w:rFonts w:eastAsia="標楷體"/>
          <w:b/>
          <w:bCs/>
        </w:rPr>
        <w:t>)</w:t>
      </w:r>
      <w:r w:rsidRPr="00B47682">
        <w:rPr>
          <w:rFonts w:eastAsia="標楷體"/>
          <w:b/>
          <w:bCs/>
        </w:rPr>
        <w:t>，也提供完善的培訓與晉升計畫，除此之外，船上住宿與伙食皆領先業界</w:t>
      </w:r>
      <w:r w:rsidRPr="00B47682">
        <w:rPr>
          <w:rFonts w:eastAsia="標楷體" w:hint="eastAsia"/>
          <w:b/>
          <w:bCs/>
        </w:rPr>
        <w:t>水準</w:t>
      </w:r>
      <w:r w:rsidRPr="00B47682">
        <w:rPr>
          <w:rFonts w:eastAsia="標楷體"/>
          <w:b/>
          <w:bCs/>
        </w:rPr>
        <w:t>，絕對讓您吃得好、睡得飽！</w:t>
      </w:r>
    </w:p>
    <w:p w14:paraId="10CFCEAA" w14:textId="77777777" w:rsidR="00004C1E" w:rsidRPr="00B47682" w:rsidRDefault="00004C1E" w:rsidP="00004C1E">
      <w:pPr>
        <w:jc w:val="both"/>
        <w:rPr>
          <w:rFonts w:eastAsia="標楷體"/>
          <w:b/>
          <w:bCs/>
        </w:rPr>
      </w:pPr>
    </w:p>
    <w:p w14:paraId="0F381538" w14:textId="4EE3356D" w:rsidR="00004C1E" w:rsidRPr="00B47682" w:rsidRDefault="00004C1E" w:rsidP="00004C1E">
      <w:pPr>
        <w:jc w:val="both"/>
        <w:rPr>
          <w:rFonts w:eastAsia="標楷體"/>
          <w:b/>
          <w:bCs/>
        </w:rPr>
      </w:pPr>
      <w:bookmarkStart w:id="2" w:name="_Hlk55840144"/>
      <w:r w:rsidRPr="00B47682">
        <w:rPr>
          <w:rFonts w:eastAsia="標楷體" w:hint="eastAsia"/>
          <w:b/>
          <w:bCs/>
        </w:rPr>
        <w:t>對於表現優異的員工，將提供在海外就業的機會，薪資比照國際水準！</w:t>
      </w:r>
      <w:r w:rsidRPr="00B47682">
        <w:rPr>
          <w:rFonts w:eastAsia="標楷體"/>
          <w:b/>
          <w:bCs/>
        </w:rPr>
        <w:t xml:space="preserve"> </w:t>
      </w:r>
    </w:p>
    <w:bookmarkEnd w:id="2"/>
    <w:p w14:paraId="7592C76D" w14:textId="77777777" w:rsidR="00004C1E" w:rsidRPr="00B47682" w:rsidRDefault="00004C1E" w:rsidP="00004C1E">
      <w:pPr>
        <w:jc w:val="both"/>
        <w:rPr>
          <w:rFonts w:eastAsia="標楷體"/>
          <w:b/>
          <w:bCs/>
        </w:rPr>
      </w:pPr>
    </w:p>
    <w:p w14:paraId="289176BE" w14:textId="0FD88E75" w:rsidR="00004C1E" w:rsidRPr="00B47682" w:rsidRDefault="00004C1E" w:rsidP="00004C1E">
      <w:pPr>
        <w:jc w:val="both"/>
        <w:rPr>
          <w:rFonts w:eastAsia="標楷體"/>
          <w:b/>
          <w:bCs/>
        </w:rPr>
      </w:pPr>
      <w:r w:rsidRPr="00B47682">
        <w:rPr>
          <w:rFonts w:eastAsia="標楷體"/>
          <w:b/>
          <w:bCs/>
        </w:rPr>
        <w:t>即日起受理報名</w:t>
      </w:r>
    </w:p>
    <w:bookmarkEnd w:id="1"/>
    <w:p w14:paraId="01DDCA1E" w14:textId="77777777" w:rsidR="00004C1E" w:rsidRPr="00B47682" w:rsidRDefault="00004C1E" w:rsidP="00004C1E">
      <w:pPr>
        <w:jc w:val="both"/>
        <w:rPr>
          <w:rFonts w:ascii="標楷體" w:eastAsia="標楷體" w:hAnsi="標楷體" w:cstheme="minorHAnsi"/>
          <w:color w:val="000000"/>
          <w:sz w:val="26"/>
          <w:szCs w:val="26"/>
        </w:rPr>
      </w:pPr>
    </w:p>
    <w:p w14:paraId="7343B62C" w14:textId="38344F3A" w:rsidR="00FA1928" w:rsidRPr="00B47682" w:rsidRDefault="00FA1928" w:rsidP="00FA1928">
      <w:pPr>
        <w:pStyle w:val="a3"/>
        <w:numPr>
          <w:ilvl w:val="0"/>
          <w:numId w:val="1"/>
        </w:numPr>
        <w:ind w:leftChars="0"/>
        <w:jc w:val="both"/>
        <w:rPr>
          <w:rFonts w:eastAsia="標楷體"/>
          <w:b/>
          <w:bCs/>
        </w:rPr>
      </w:pPr>
      <w:proofErr w:type="gramStart"/>
      <w:r w:rsidRPr="00B47682">
        <w:rPr>
          <w:rFonts w:eastAsia="標楷體" w:hint="eastAsia"/>
          <w:b/>
          <w:bCs/>
        </w:rPr>
        <w:t>海能離</w:t>
      </w:r>
      <w:proofErr w:type="gramEnd"/>
      <w:r w:rsidRPr="00B47682">
        <w:rPr>
          <w:rFonts w:eastAsia="標楷體" w:hint="eastAsia"/>
          <w:b/>
          <w:bCs/>
        </w:rPr>
        <w:t>岸風力發電計畫及雲林離岸風力發電計畫之</w:t>
      </w:r>
      <w:r>
        <w:rPr>
          <w:rFonts w:eastAsia="標楷體" w:hint="eastAsia"/>
          <w:b/>
          <w:bCs/>
        </w:rPr>
        <w:t>平台支援船</w:t>
      </w:r>
      <w:r>
        <w:rPr>
          <w:rFonts w:eastAsia="標楷體" w:hint="eastAsia"/>
          <w:b/>
          <w:bCs/>
        </w:rPr>
        <w:t>PACIFIC LIBERTY</w:t>
      </w:r>
      <w:r>
        <w:rPr>
          <w:rFonts w:eastAsia="標楷體" w:hint="eastAsia"/>
          <w:b/>
          <w:bCs/>
        </w:rPr>
        <w:t>，</w:t>
      </w:r>
      <w:proofErr w:type="gramStart"/>
      <w:r>
        <w:rPr>
          <w:rFonts w:eastAsia="標楷體" w:hint="eastAsia"/>
          <w:b/>
          <w:bCs/>
        </w:rPr>
        <w:t>與</w:t>
      </w:r>
      <w:r w:rsidRPr="00B47682">
        <w:rPr>
          <w:rFonts w:ascii="標楷體" w:eastAsia="標楷體" w:hAnsi="標楷體" w:cstheme="minorHAnsi" w:hint="eastAsia"/>
          <w:b/>
          <w:bCs/>
        </w:rPr>
        <w:t>錨托</w:t>
      </w:r>
      <w:proofErr w:type="gramEnd"/>
      <w:r w:rsidRPr="00B47682">
        <w:rPr>
          <w:rFonts w:ascii="標楷體" w:eastAsia="標楷體" w:hAnsi="標楷體" w:cstheme="minorHAnsi" w:hint="eastAsia"/>
          <w:b/>
          <w:bCs/>
        </w:rPr>
        <w:t>供應船</w:t>
      </w:r>
      <w:r w:rsidRPr="00B47682">
        <w:rPr>
          <w:rFonts w:eastAsia="標楷體" w:hint="eastAsia"/>
          <w:b/>
          <w:bCs/>
        </w:rPr>
        <w:t>Pa</w:t>
      </w:r>
      <w:r w:rsidRPr="00B47682">
        <w:rPr>
          <w:rFonts w:eastAsia="標楷體"/>
          <w:b/>
          <w:bCs/>
        </w:rPr>
        <w:t>cific Valkyrie</w:t>
      </w:r>
      <w:r w:rsidRPr="00B47682">
        <w:rPr>
          <w:rFonts w:eastAsia="標楷體" w:hint="eastAsia"/>
          <w:b/>
          <w:bCs/>
        </w:rPr>
        <w:t>,</w:t>
      </w:r>
      <w:r w:rsidRPr="00B47682">
        <w:rPr>
          <w:rFonts w:eastAsia="標楷體"/>
          <w:b/>
          <w:bCs/>
        </w:rPr>
        <w:t xml:space="preserve"> </w:t>
      </w:r>
      <w:r w:rsidRPr="00B47682">
        <w:rPr>
          <w:rFonts w:eastAsia="標楷體" w:hint="eastAsia"/>
          <w:b/>
          <w:bCs/>
        </w:rPr>
        <w:t>Pacific Vulcan</w:t>
      </w:r>
      <w:r w:rsidRPr="00B47682">
        <w:rPr>
          <w:rFonts w:eastAsia="標楷體" w:hint="eastAsia"/>
          <w:b/>
          <w:bCs/>
        </w:rPr>
        <w:t>擬招募</w:t>
      </w:r>
      <w:r>
        <w:rPr>
          <w:rFonts w:eastAsia="標楷體" w:hint="eastAsia"/>
          <w:b/>
          <w:bCs/>
        </w:rPr>
        <w:t>共計</w:t>
      </w:r>
      <w:r w:rsidRPr="00B47682">
        <w:rPr>
          <w:rFonts w:eastAsia="標楷體"/>
          <w:b/>
          <w:bCs/>
        </w:rPr>
        <w:t>1</w:t>
      </w:r>
      <w:r w:rsidRPr="00B47682">
        <w:rPr>
          <w:rFonts w:eastAsia="標楷體" w:hint="eastAsia"/>
          <w:b/>
          <w:bCs/>
        </w:rPr>
        <w:t>2</w:t>
      </w:r>
      <w:r w:rsidRPr="00B47682">
        <w:rPr>
          <w:rFonts w:eastAsia="標楷體" w:hint="eastAsia"/>
          <w:b/>
          <w:bCs/>
        </w:rPr>
        <w:t>名本國籍</w:t>
      </w:r>
      <w:r>
        <w:rPr>
          <w:rFonts w:eastAsia="標楷體" w:hint="eastAsia"/>
          <w:b/>
          <w:bCs/>
        </w:rPr>
        <w:t>實習生</w:t>
      </w:r>
      <w:r w:rsidRPr="00B47682">
        <w:rPr>
          <w:rFonts w:eastAsia="標楷體" w:hint="eastAsia"/>
          <w:b/>
          <w:bCs/>
        </w:rPr>
        <w:t>。</w:t>
      </w:r>
    </w:p>
    <w:p w14:paraId="07B0B032" w14:textId="77777777" w:rsidR="00FA1928" w:rsidRPr="00B47682" w:rsidRDefault="00FA1928" w:rsidP="00FA1928">
      <w:pPr>
        <w:pStyle w:val="a3"/>
        <w:ind w:leftChars="0"/>
        <w:jc w:val="both"/>
        <w:rPr>
          <w:rFonts w:eastAsia="標楷體"/>
          <w:b/>
          <w:bCs/>
        </w:rPr>
      </w:pPr>
    </w:p>
    <w:p w14:paraId="20642B88" w14:textId="6014BA77" w:rsidR="00FA1928" w:rsidRPr="00B47682" w:rsidRDefault="00FA1928" w:rsidP="00FA1928">
      <w:pPr>
        <w:pStyle w:val="a3"/>
        <w:numPr>
          <w:ilvl w:val="0"/>
          <w:numId w:val="1"/>
        </w:numPr>
        <w:ind w:leftChars="0"/>
        <w:rPr>
          <w:rFonts w:eastAsia="標楷體"/>
          <w:b/>
          <w:bCs/>
        </w:rPr>
      </w:pPr>
      <w:r>
        <w:rPr>
          <w:rFonts w:eastAsia="標楷體" w:hint="eastAsia"/>
          <w:b/>
          <w:bCs/>
        </w:rPr>
        <w:t>實習</w:t>
      </w:r>
      <w:r w:rsidRPr="00B47682">
        <w:rPr>
          <w:rFonts w:eastAsia="標楷體" w:hint="eastAsia"/>
          <w:b/>
          <w:bCs/>
        </w:rPr>
        <w:t>環境：</w:t>
      </w:r>
      <w:proofErr w:type="gramStart"/>
      <w:r w:rsidRPr="00B47682">
        <w:rPr>
          <w:rFonts w:ascii="標楷體" w:eastAsia="標楷體" w:hAnsi="標楷體" w:cstheme="minorHAnsi" w:hint="eastAsia"/>
          <w:b/>
          <w:bCs/>
        </w:rPr>
        <w:t>錨托供應</w:t>
      </w:r>
      <w:proofErr w:type="gramEnd"/>
      <w:r w:rsidRPr="00B47682">
        <w:rPr>
          <w:rFonts w:ascii="標楷體" w:eastAsia="標楷體" w:hAnsi="標楷體" w:cstheme="minorHAnsi" w:hint="eastAsia"/>
          <w:b/>
          <w:bCs/>
        </w:rPr>
        <w:t>船</w:t>
      </w:r>
      <w:r>
        <w:rPr>
          <w:rFonts w:ascii="標楷體" w:eastAsia="標楷體" w:hAnsi="標楷體" w:cstheme="minorHAnsi" w:hint="eastAsia"/>
          <w:b/>
          <w:bCs/>
        </w:rPr>
        <w:t>(</w:t>
      </w:r>
      <w:r w:rsidRPr="00B47682">
        <w:rPr>
          <w:rFonts w:eastAsia="標楷體"/>
          <w:b/>
          <w:bCs/>
        </w:rPr>
        <w:t>Anchor Handling Tu</w:t>
      </w:r>
      <w:r w:rsidRPr="00B47682">
        <w:rPr>
          <w:rFonts w:eastAsia="標楷體" w:hint="eastAsia"/>
          <w:b/>
          <w:bCs/>
        </w:rPr>
        <w:t>g</w:t>
      </w:r>
      <w:r w:rsidRPr="00B47682">
        <w:rPr>
          <w:rFonts w:eastAsia="標楷體"/>
          <w:b/>
          <w:bCs/>
        </w:rPr>
        <w:t xml:space="preserve"> Vessel</w:t>
      </w:r>
      <w:r>
        <w:rPr>
          <w:rFonts w:eastAsia="標楷體" w:hint="eastAsia"/>
          <w:b/>
          <w:bCs/>
        </w:rPr>
        <w:t>)</w:t>
      </w:r>
      <w:r w:rsidRPr="00B47682">
        <w:rPr>
          <w:rFonts w:eastAsia="標楷體"/>
          <w:b/>
          <w:bCs/>
        </w:rPr>
        <w:br/>
      </w:r>
      <w:r w:rsidRPr="00B47682">
        <w:rPr>
          <w:rFonts w:eastAsia="標楷體" w:hint="eastAsia"/>
          <w:b/>
          <w:bCs/>
        </w:rPr>
        <w:t>船名</w:t>
      </w:r>
      <w:r w:rsidRPr="00B47682">
        <w:rPr>
          <w:rFonts w:eastAsia="標楷體" w:hint="eastAsia"/>
          <w:b/>
          <w:bCs/>
        </w:rPr>
        <w:t>: Pa</w:t>
      </w:r>
      <w:r w:rsidRPr="00B47682">
        <w:rPr>
          <w:rFonts w:eastAsia="標楷體"/>
          <w:b/>
          <w:bCs/>
        </w:rPr>
        <w:t>cific Valkyrie</w:t>
      </w:r>
      <w:r w:rsidRPr="00B47682">
        <w:rPr>
          <w:rFonts w:eastAsia="標楷體" w:hint="eastAsia"/>
          <w:b/>
          <w:bCs/>
        </w:rPr>
        <w:t>,</w:t>
      </w:r>
      <w:r w:rsidRPr="00B47682">
        <w:rPr>
          <w:rFonts w:eastAsia="標楷體"/>
          <w:b/>
          <w:bCs/>
        </w:rPr>
        <w:t xml:space="preserve"> </w:t>
      </w:r>
      <w:r w:rsidRPr="00B47682">
        <w:rPr>
          <w:rFonts w:eastAsia="標楷體" w:hint="eastAsia"/>
          <w:b/>
          <w:bCs/>
        </w:rPr>
        <w:t>Pacific Vulcan</w:t>
      </w:r>
    </w:p>
    <w:p w14:paraId="3DE6D12E" w14:textId="77777777" w:rsidR="00FA1928" w:rsidRDefault="00FA1928" w:rsidP="00FA1928">
      <w:pPr>
        <w:pStyle w:val="a3"/>
        <w:ind w:leftChars="0"/>
        <w:rPr>
          <w:rFonts w:eastAsia="標楷體"/>
          <w:b/>
          <w:bCs/>
        </w:rPr>
      </w:pPr>
      <w:r>
        <w:rPr>
          <w:rFonts w:eastAsia="標楷體" w:hint="eastAsia"/>
          <w:b/>
          <w:bCs/>
        </w:rPr>
        <w:t>平台支援船</w:t>
      </w:r>
      <w:r>
        <w:rPr>
          <w:rFonts w:eastAsia="標楷體" w:hint="eastAsia"/>
          <w:b/>
          <w:bCs/>
        </w:rPr>
        <w:t xml:space="preserve"> (</w:t>
      </w:r>
      <w:r>
        <w:rPr>
          <w:rFonts w:eastAsia="標楷體"/>
          <w:b/>
          <w:bCs/>
        </w:rPr>
        <w:t>Platform Supply Vessel)</w:t>
      </w:r>
    </w:p>
    <w:p w14:paraId="5AF3A435" w14:textId="09FF04A1" w:rsidR="00FA1928" w:rsidRDefault="00FA1928" w:rsidP="00FA1928">
      <w:pPr>
        <w:pStyle w:val="a3"/>
        <w:ind w:leftChars="0"/>
        <w:rPr>
          <w:rFonts w:eastAsia="標楷體"/>
          <w:b/>
          <w:bCs/>
        </w:rPr>
      </w:pPr>
      <w:r>
        <w:rPr>
          <w:rFonts w:eastAsia="標楷體" w:hint="eastAsia"/>
          <w:b/>
          <w:bCs/>
        </w:rPr>
        <w:t>船名：</w:t>
      </w:r>
      <w:r>
        <w:rPr>
          <w:rFonts w:eastAsia="標楷體" w:hint="eastAsia"/>
          <w:b/>
          <w:bCs/>
        </w:rPr>
        <w:t>P</w:t>
      </w:r>
      <w:r>
        <w:rPr>
          <w:rFonts w:eastAsia="標楷體"/>
          <w:b/>
          <w:bCs/>
        </w:rPr>
        <w:t>acific Liberty</w:t>
      </w:r>
    </w:p>
    <w:p w14:paraId="17615262" w14:textId="77777777" w:rsidR="00FA1928" w:rsidRPr="00B47682" w:rsidRDefault="00FA1928" w:rsidP="00FA1928">
      <w:pPr>
        <w:pStyle w:val="a3"/>
        <w:ind w:leftChars="0"/>
        <w:rPr>
          <w:rFonts w:eastAsia="標楷體"/>
          <w:b/>
          <w:bCs/>
        </w:rPr>
      </w:pPr>
    </w:p>
    <w:p w14:paraId="4FEF5E91" w14:textId="756ED914" w:rsidR="00FA1928" w:rsidRPr="00B47682" w:rsidRDefault="00FA1928" w:rsidP="00FA1928">
      <w:pPr>
        <w:pStyle w:val="a3"/>
        <w:numPr>
          <w:ilvl w:val="0"/>
          <w:numId w:val="1"/>
        </w:numPr>
        <w:ind w:leftChars="0"/>
        <w:rPr>
          <w:rFonts w:eastAsia="標楷體"/>
          <w:b/>
          <w:bCs/>
        </w:rPr>
      </w:pPr>
      <w:r>
        <w:rPr>
          <w:rFonts w:eastAsia="標楷體" w:hint="eastAsia"/>
          <w:b/>
          <w:bCs/>
        </w:rPr>
        <w:t>實習</w:t>
      </w:r>
      <w:r w:rsidRPr="00B47682">
        <w:rPr>
          <w:rFonts w:eastAsia="標楷體" w:hint="eastAsia"/>
          <w:b/>
          <w:bCs/>
        </w:rPr>
        <w:t>地點：</w:t>
      </w:r>
      <w:bookmarkStart w:id="3" w:name="_Hlk56437068"/>
      <w:proofErr w:type="gramStart"/>
      <w:r w:rsidRPr="00B47682">
        <w:rPr>
          <w:rFonts w:eastAsia="標楷體" w:hint="eastAsia"/>
          <w:b/>
          <w:bCs/>
        </w:rPr>
        <w:t>海能離</w:t>
      </w:r>
      <w:proofErr w:type="gramEnd"/>
      <w:r w:rsidRPr="00B47682">
        <w:rPr>
          <w:rFonts w:eastAsia="標楷體" w:hint="eastAsia"/>
          <w:b/>
          <w:bCs/>
        </w:rPr>
        <w:t>岸風場及雲林離岸風場。</w:t>
      </w:r>
      <w:bookmarkEnd w:id="3"/>
    </w:p>
    <w:p w14:paraId="2D0BCE4C" w14:textId="77777777" w:rsidR="00FA1928" w:rsidRPr="00FA1928" w:rsidRDefault="00FA1928" w:rsidP="00FA1928">
      <w:pPr>
        <w:pStyle w:val="a3"/>
        <w:ind w:leftChars="0"/>
        <w:rPr>
          <w:rFonts w:eastAsia="標楷體"/>
          <w:b/>
          <w:bCs/>
        </w:rPr>
      </w:pPr>
    </w:p>
    <w:p w14:paraId="38F6097C" w14:textId="09EF287B" w:rsidR="00FA1928" w:rsidRPr="00B47682" w:rsidRDefault="00FA1928" w:rsidP="00FA1928">
      <w:pPr>
        <w:pStyle w:val="a3"/>
        <w:numPr>
          <w:ilvl w:val="0"/>
          <w:numId w:val="1"/>
        </w:numPr>
        <w:ind w:leftChars="0"/>
        <w:rPr>
          <w:rFonts w:eastAsia="標楷體"/>
          <w:b/>
          <w:bCs/>
        </w:rPr>
      </w:pPr>
      <w:r>
        <w:rPr>
          <w:rFonts w:eastAsia="標楷體" w:hint="eastAsia"/>
          <w:b/>
          <w:bCs/>
        </w:rPr>
        <w:t>實習</w:t>
      </w:r>
      <w:r w:rsidRPr="00B47682">
        <w:rPr>
          <w:rFonts w:eastAsia="標楷體" w:hint="eastAsia"/>
          <w:b/>
          <w:bCs/>
        </w:rPr>
        <w:t>期間：預計自</w:t>
      </w:r>
      <w:r w:rsidRPr="00B47682">
        <w:rPr>
          <w:rFonts w:eastAsia="標楷體" w:hint="eastAsia"/>
          <w:b/>
          <w:bCs/>
        </w:rPr>
        <w:t>110</w:t>
      </w:r>
      <w:r w:rsidRPr="00B47682">
        <w:rPr>
          <w:rFonts w:eastAsia="標楷體" w:hint="eastAsia"/>
          <w:b/>
          <w:bCs/>
        </w:rPr>
        <w:t>年</w:t>
      </w:r>
      <w:r>
        <w:rPr>
          <w:rFonts w:eastAsia="標楷體"/>
          <w:b/>
          <w:bCs/>
        </w:rPr>
        <w:t>4</w:t>
      </w:r>
      <w:r w:rsidRPr="00B47682">
        <w:rPr>
          <w:rFonts w:eastAsia="標楷體" w:hint="eastAsia"/>
          <w:b/>
          <w:bCs/>
        </w:rPr>
        <w:t>月</w:t>
      </w:r>
      <w:r w:rsidRPr="00B47682">
        <w:rPr>
          <w:rFonts w:eastAsia="標楷體" w:hint="eastAsia"/>
          <w:b/>
          <w:bCs/>
        </w:rPr>
        <w:t>1</w:t>
      </w:r>
      <w:r w:rsidRPr="00B47682">
        <w:rPr>
          <w:rFonts w:eastAsia="標楷體" w:hint="eastAsia"/>
          <w:b/>
          <w:bCs/>
        </w:rPr>
        <w:t>日至</w:t>
      </w:r>
      <w:r w:rsidRPr="00B47682">
        <w:rPr>
          <w:rFonts w:eastAsia="標楷體" w:hint="eastAsia"/>
          <w:b/>
          <w:bCs/>
        </w:rPr>
        <w:t>11</w:t>
      </w:r>
      <w:r w:rsidR="000C6001">
        <w:rPr>
          <w:rFonts w:eastAsia="標楷體" w:hint="eastAsia"/>
          <w:b/>
          <w:bCs/>
        </w:rPr>
        <w:t>1</w:t>
      </w:r>
      <w:r w:rsidRPr="00B47682">
        <w:rPr>
          <w:rFonts w:eastAsia="標楷體" w:hint="eastAsia"/>
          <w:b/>
          <w:bCs/>
        </w:rPr>
        <w:t>年</w:t>
      </w:r>
      <w:r w:rsidR="000C6001">
        <w:rPr>
          <w:rFonts w:eastAsia="標楷體" w:hint="eastAsia"/>
          <w:b/>
          <w:bCs/>
        </w:rPr>
        <w:t>3</w:t>
      </w:r>
      <w:r w:rsidRPr="00B47682">
        <w:rPr>
          <w:rFonts w:eastAsia="標楷體" w:hint="eastAsia"/>
          <w:b/>
          <w:bCs/>
        </w:rPr>
        <w:t>月</w:t>
      </w:r>
      <w:r w:rsidR="000C6001">
        <w:rPr>
          <w:rFonts w:eastAsia="標楷體" w:hint="eastAsia"/>
          <w:b/>
          <w:bCs/>
        </w:rPr>
        <w:t>31</w:t>
      </w:r>
      <w:r w:rsidRPr="00B47682">
        <w:rPr>
          <w:rFonts w:eastAsia="標楷體" w:hint="eastAsia"/>
          <w:b/>
          <w:bCs/>
        </w:rPr>
        <w:t>日。</w:t>
      </w:r>
    </w:p>
    <w:p w14:paraId="51D6A5A6" w14:textId="12FCDEE0" w:rsidR="00FA1928" w:rsidRPr="00B47682" w:rsidRDefault="00FA1928" w:rsidP="00FA1928">
      <w:pPr>
        <w:pStyle w:val="a3"/>
        <w:ind w:leftChars="0"/>
        <w:rPr>
          <w:rFonts w:eastAsia="標楷體"/>
          <w:b/>
          <w:bCs/>
        </w:rPr>
      </w:pPr>
      <w:r w:rsidRPr="00B47682">
        <w:rPr>
          <w:rFonts w:eastAsia="標楷體"/>
          <w:b/>
          <w:bCs/>
        </w:rPr>
        <w:tab/>
      </w:r>
      <w:r w:rsidRPr="00B47682">
        <w:rPr>
          <w:rFonts w:eastAsia="標楷體"/>
          <w:b/>
          <w:bCs/>
        </w:rPr>
        <w:tab/>
      </w:r>
      <w:r w:rsidRPr="00B47682">
        <w:rPr>
          <w:rFonts w:eastAsia="標楷體" w:hint="eastAsia"/>
          <w:b/>
          <w:bCs/>
        </w:rPr>
        <w:t xml:space="preserve">  </w:t>
      </w:r>
      <w:r w:rsidRPr="00B47682">
        <w:rPr>
          <w:rFonts w:eastAsia="標楷體" w:hint="eastAsia"/>
          <w:b/>
          <w:bCs/>
        </w:rPr>
        <w:t>實際</w:t>
      </w:r>
      <w:r>
        <w:rPr>
          <w:rFonts w:eastAsia="標楷體" w:hint="eastAsia"/>
          <w:b/>
          <w:bCs/>
        </w:rPr>
        <w:t>實習</w:t>
      </w:r>
      <w:r w:rsidRPr="00B47682">
        <w:rPr>
          <w:rFonts w:eastAsia="標楷體" w:hint="eastAsia"/>
          <w:b/>
          <w:bCs/>
        </w:rPr>
        <w:t>期程仍需視當時海氣象與船東計畫之安排而定。</w:t>
      </w:r>
    </w:p>
    <w:p w14:paraId="1A104A1F" w14:textId="77777777" w:rsidR="00004C1E" w:rsidRPr="00FA1928" w:rsidRDefault="00004C1E" w:rsidP="00763D15">
      <w:pPr>
        <w:pStyle w:val="a3"/>
        <w:ind w:leftChars="0"/>
        <w:rPr>
          <w:rFonts w:eastAsia="標楷體"/>
          <w:b/>
          <w:bCs/>
        </w:rPr>
      </w:pPr>
    </w:p>
    <w:p w14:paraId="64D80CE7" w14:textId="5EA995A1" w:rsidR="00D268E2" w:rsidRPr="001A018B" w:rsidRDefault="00287458" w:rsidP="00D268E2">
      <w:pPr>
        <w:pStyle w:val="a3"/>
        <w:numPr>
          <w:ilvl w:val="0"/>
          <w:numId w:val="1"/>
        </w:numPr>
        <w:ind w:leftChars="0"/>
        <w:rPr>
          <w:rFonts w:eastAsia="標楷體"/>
          <w:b/>
          <w:bCs/>
        </w:rPr>
      </w:pPr>
      <w:r w:rsidRPr="00B47682">
        <w:rPr>
          <w:rFonts w:eastAsia="標楷體" w:hint="eastAsia"/>
          <w:b/>
          <w:bCs/>
        </w:rPr>
        <w:t>資格</w:t>
      </w:r>
      <w:r w:rsidR="004A77AF" w:rsidRPr="00B47682">
        <w:rPr>
          <w:rFonts w:eastAsia="標楷體" w:hint="eastAsia"/>
          <w:b/>
          <w:bCs/>
        </w:rPr>
        <w:t xml:space="preserve"> </w:t>
      </w:r>
      <w:r w:rsidR="001A018B">
        <w:rPr>
          <w:rFonts w:eastAsia="標楷體" w:hint="eastAsia"/>
          <w:b/>
          <w:bCs/>
        </w:rPr>
        <w:t xml:space="preserve">: </w:t>
      </w:r>
      <w:r w:rsidR="00BB6A67">
        <w:rPr>
          <w:rFonts w:eastAsia="標楷體" w:hint="eastAsia"/>
          <w:b/>
          <w:bCs/>
        </w:rPr>
        <w:t>海事學校</w:t>
      </w:r>
      <w:r w:rsidR="00D268E2" w:rsidRPr="001A018B">
        <w:rPr>
          <w:rFonts w:eastAsia="標楷體" w:hint="eastAsia"/>
          <w:b/>
          <w:bCs/>
        </w:rPr>
        <w:t>學生</w:t>
      </w:r>
      <w:r w:rsidR="00832A84">
        <w:rPr>
          <w:rFonts w:eastAsia="標楷體" w:hint="eastAsia"/>
          <w:b/>
          <w:bCs/>
        </w:rPr>
        <w:t>、及</w:t>
      </w:r>
      <w:r w:rsidR="00BB6A67">
        <w:rPr>
          <w:rFonts w:eastAsia="標楷體" w:hint="eastAsia"/>
          <w:b/>
          <w:bCs/>
        </w:rPr>
        <w:t>具有船員</w:t>
      </w:r>
      <w:r w:rsidR="00832A84">
        <w:rPr>
          <w:rFonts w:eastAsia="標楷體" w:hint="eastAsia"/>
          <w:b/>
          <w:bCs/>
        </w:rPr>
        <w:t>相關</w:t>
      </w:r>
      <w:r w:rsidR="00BB6A67">
        <w:rPr>
          <w:rFonts w:eastAsia="標楷體" w:hint="eastAsia"/>
          <w:b/>
          <w:bCs/>
        </w:rPr>
        <w:t>訓練證書</w:t>
      </w:r>
      <w:r w:rsidR="00832A84">
        <w:rPr>
          <w:rFonts w:eastAsia="標楷體" w:hint="eastAsia"/>
          <w:b/>
          <w:bCs/>
        </w:rPr>
        <w:t>資格者</w:t>
      </w:r>
      <w:r w:rsidR="00D268E2" w:rsidRPr="001A018B">
        <w:rPr>
          <w:rFonts w:eastAsia="標楷體" w:hint="eastAsia"/>
          <w:b/>
          <w:bCs/>
        </w:rPr>
        <w:t>。</w:t>
      </w:r>
    </w:p>
    <w:p w14:paraId="29E5C745" w14:textId="77777777" w:rsidR="00D268E2" w:rsidRPr="00BB6A67" w:rsidRDefault="00D268E2" w:rsidP="00D268E2">
      <w:pPr>
        <w:pStyle w:val="a3"/>
        <w:rPr>
          <w:rFonts w:eastAsia="標楷體"/>
          <w:b/>
          <w:bCs/>
        </w:rPr>
      </w:pPr>
    </w:p>
    <w:p w14:paraId="0836CFB1" w14:textId="77777777" w:rsidR="00E54DB3" w:rsidRDefault="00277989" w:rsidP="00E54DB3">
      <w:pPr>
        <w:pStyle w:val="a3"/>
        <w:rPr>
          <w:rFonts w:eastAsia="標楷體"/>
          <w:b/>
          <w:bCs/>
        </w:rPr>
      </w:pPr>
      <w:r w:rsidRPr="00B47682">
        <w:rPr>
          <w:rFonts w:eastAsia="標楷體" w:hint="eastAsia"/>
          <w:b/>
          <w:bCs/>
        </w:rPr>
        <w:t>因船上多為外國籍船員</w:t>
      </w:r>
      <w:r w:rsidR="00E54DB3">
        <w:rPr>
          <w:rFonts w:eastAsia="標楷體" w:hint="eastAsia"/>
          <w:b/>
          <w:bCs/>
        </w:rPr>
        <w:t>，需</w:t>
      </w:r>
      <w:r w:rsidR="00731338" w:rsidRPr="00B47682">
        <w:rPr>
          <w:rFonts w:eastAsia="標楷體" w:hint="eastAsia"/>
          <w:b/>
          <w:bCs/>
        </w:rPr>
        <w:t>具簡單英語溝通能力，</w:t>
      </w:r>
    </w:p>
    <w:p w14:paraId="22E647BA" w14:textId="378FDBF2" w:rsidR="00731338" w:rsidRPr="00B47682" w:rsidRDefault="00E54DB3" w:rsidP="00E54DB3">
      <w:pPr>
        <w:pStyle w:val="a3"/>
        <w:rPr>
          <w:rFonts w:eastAsia="標楷體"/>
          <w:b/>
          <w:bCs/>
        </w:rPr>
      </w:pPr>
      <w:r>
        <w:rPr>
          <w:rFonts w:eastAsia="標楷體" w:hint="eastAsia"/>
          <w:b/>
          <w:bCs/>
        </w:rPr>
        <w:t xml:space="preserve">TOEIC </w:t>
      </w:r>
      <w:r w:rsidR="00BB6A67">
        <w:rPr>
          <w:rFonts w:eastAsia="標楷體" w:hint="eastAsia"/>
          <w:b/>
          <w:bCs/>
        </w:rPr>
        <w:t>55</w:t>
      </w:r>
      <w:r>
        <w:rPr>
          <w:rFonts w:eastAsia="標楷體" w:hint="eastAsia"/>
          <w:b/>
          <w:bCs/>
        </w:rPr>
        <w:t>0</w:t>
      </w:r>
      <w:r w:rsidR="00731338" w:rsidRPr="00B47682">
        <w:rPr>
          <w:rFonts w:eastAsia="標楷體" w:hint="eastAsia"/>
          <w:b/>
          <w:bCs/>
        </w:rPr>
        <w:t>或</w:t>
      </w:r>
      <w:r w:rsidR="00731338" w:rsidRPr="00B47682">
        <w:rPr>
          <w:rFonts w:eastAsia="標楷體" w:hint="eastAsia"/>
          <w:b/>
          <w:bCs/>
        </w:rPr>
        <w:t xml:space="preserve"> </w:t>
      </w:r>
      <w:r w:rsidR="00731338" w:rsidRPr="00B47682">
        <w:rPr>
          <w:rFonts w:eastAsia="標楷體" w:hint="eastAsia"/>
          <w:b/>
          <w:bCs/>
        </w:rPr>
        <w:t>其他同等英文測驗證書（含聽力讀寫及口說四項）為佳。</w:t>
      </w:r>
    </w:p>
    <w:p w14:paraId="06906972" w14:textId="77777777" w:rsidR="00C9105C" w:rsidRPr="00B47682" w:rsidRDefault="00C9105C" w:rsidP="00004C1E">
      <w:pPr>
        <w:ind w:firstLineChars="200" w:firstLine="480"/>
        <w:rPr>
          <w:rFonts w:eastAsia="標楷體"/>
          <w:b/>
          <w:bCs/>
        </w:rPr>
      </w:pPr>
    </w:p>
    <w:p w14:paraId="48EA5A7B" w14:textId="410D0D33" w:rsidR="00287458" w:rsidRPr="00B47682" w:rsidRDefault="00287458" w:rsidP="00287458">
      <w:pPr>
        <w:pStyle w:val="a3"/>
        <w:numPr>
          <w:ilvl w:val="0"/>
          <w:numId w:val="1"/>
        </w:numPr>
        <w:ind w:leftChars="0"/>
        <w:rPr>
          <w:rFonts w:eastAsia="標楷體"/>
          <w:b/>
          <w:bCs/>
        </w:rPr>
      </w:pPr>
      <w:r w:rsidRPr="00B47682">
        <w:rPr>
          <w:rFonts w:eastAsia="標楷體" w:hint="eastAsia"/>
          <w:b/>
          <w:bCs/>
        </w:rPr>
        <w:t>工作</w:t>
      </w:r>
      <w:r w:rsidR="003B42F5" w:rsidRPr="00B47682">
        <w:rPr>
          <w:rFonts w:eastAsia="標楷體" w:hint="eastAsia"/>
          <w:b/>
          <w:bCs/>
        </w:rPr>
        <w:t>性質及</w:t>
      </w:r>
      <w:r w:rsidRPr="00B47682">
        <w:rPr>
          <w:rFonts w:eastAsia="標楷體" w:hint="eastAsia"/>
          <w:b/>
          <w:bCs/>
        </w:rPr>
        <w:t>內容說明</w:t>
      </w:r>
      <w:r w:rsidR="00037BCF" w:rsidRPr="00B47682">
        <w:rPr>
          <w:rFonts w:eastAsia="標楷體" w:hint="eastAsia"/>
          <w:b/>
          <w:bCs/>
        </w:rPr>
        <w:t xml:space="preserve"> </w:t>
      </w:r>
    </w:p>
    <w:p w14:paraId="619DF234" w14:textId="471118D3" w:rsidR="00287458" w:rsidRPr="00B47682" w:rsidRDefault="00287458" w:rsidP="00287458">
      <w:pPr>
        <w:pStyle w:val="a3"/>
        <w:numPr>
          <w:ilvl w:val="0"/>
          <w:numId w:val="3"/>
        </w:numPr>
        <w:ind w:leftChars="0"/>
        <w:rPr>
          <w:rFonts w:eastAsia="標楷體"/>
          <w:b/>
          <w:bCs/>
        </w:rPr>
      </w:pPr>
      <w:r w:rsidRPr="00B47682">
        <w:rPr>
          <w:rFonts w:eastAsia="標楷體" w:hint="eastAsia"/>
          <w:b/>
          <w:bCs/>
        </w:rPr>
        <w:t>遵守公司安全管理守則，執行交付之工作</w:t>
      </w:r>
      <w:r w:rsidR="00CE35DD" w:rsidRPr="00B47682">
        <w:rPr>
          <w:rFonts w:eastAsia="標楷體" w:hint="eastAsia"/>
          <w:b/>
          <w:bCs/>
        </w:rPr>
        <w:t xml:space="preserve"> </w:t>
      </w:r>
    </w:p>
    <w:p w14:paraId="22171690" w14:textId="6BAA9B30" w:rsidR="00FA442D" w:rsidRPr="00B47682" w:rsidRDefault="00FA442D" w:rsidP="00731338">
      <w:pPr>
        <w:pStyle w:val="a3"/>
        <w:numPr>
          <w:ilvl w:val="0"/>
          <w:numId w:val="3"/>
        </w:numPr>
        <w:ind w:leftChars="0"/>
        <w:rPr>
          <w:rFonts w:eastAsia="標楷體"/>
          <w:b/>
          <w:bCs/>
        </w:rPr>
      </w:pPr>
      <w:r w:rsidRPr="00B47682">
        <w:rPr>
          <w:rFonts w:eastAsia="標楷體" w:hint="eastAsia"/>
          <w:b/>
          <w:bCs/>
        </w:rPr>
        <w:t>協助日常文書工作及輪值守望</w:t>
      </w:r>
      <w:r w:rsidRPr="00B47682">
        <w:rPr>
          <w:rFonts w:eastAsia="標楷體" w:hint="eastAsia"/>
          <w:b/>
          <w:bCs/>
        </w:rPr>
        <w:t xml:space="preserve"> </w:t>
      </w:r>
    </w:p>
    <w:p w14:paraId="3FB65CDB" w14:textId="77777777" w:rsidR="00004C1E" w:rsidRPr="00E54DB3" w:rsidRDefault="00004C1E" w:rsidP="00004C1E">
      <w:pPr>
        <w:pStyle w:val="a3"/>
        <w:ind w:leftChars="0" w:left="960"/>
        <w:rPr>
          <w:rFonts w:eastAsia="標楷體"/>
          <w:b/>
          <w:bCs/>
        </w:rPr>
      </w:pPr>
    </w:p>
    <w:p w14:paraId="7BC9112C" w14:textId="77777777" w:rsidR="008A7C61" w:rsidRPr="00B47682" w:rsidRDefault="008A7C61" w:rsidP="008A7C61">
      <w:pPr>
        <w:pStyle w:val="a3"/>
        <w:numPr>
          <w:ilvl w:val="0"/>
          <w:numId w:val="1"/>
        </w:numPr>
        <w:ind w:leftChars="0"/>
        <w:rPr>
          <w:rFonts w:eastAsia="標楷體"/>
          <w:b/>
          <w:bCs/>
        </w:rPr>
      </w:pPr>
      <w:r w:rsidRPr="00B47682">
        <w:rPr>
          <w:rFonts w:eastAsia="標楷體"/>
          <w:b/>
          <w:bCs/>
        </w:rPr>
        <w:lastRenderedPageBreak/>
        <w:t>工作待遇</w:t>
      </w:r>
      <w:r w:rsidRPr="00B47682">
        <w:rPr>
          <w:rFonts w:eastAsia="標楷體"/>
          <w:b/>
          <w:bCs/>
        </w:rPr>
        <w:t>: </w:t>
      </w:r>
    </w:p>
    <w:p w14:paraId="2F58537E" w14:textId="7E4F3D21" w:rsidR="008A7C61" w:rsidRPr="00B47682" w:rsidRDefault="008A7C61" w:rsidP="00D268E2">
      <w:pPr>
        <w:pStyle w:val="a3"/>
        <w:ind w:leftChars="0"/>
        <w:rPr>
          <w:rFonts w:eastAsia="標楷體"/>
          <w:b/>
          <w:bCs/>
        </w:rPr>
      </w:pPr>
      <w:r w:rsidRPr="00B47682">
        <w:rPr>
          <w:rFonts w:eastAsia="標楷體"/>
          <w:b/>
          <w:bCs/>
        </w:rPr>
        <w:tab/>
      </w:r>
      <w:r w:rsidR="00D268E2">
        <w:rPr>
          <w:rFonts w:eastAsia="標楷體" w:hint="eastAsia"/>
          <w:b/>
          <w:bCs/>
        </w:rPr>
        <w:t>實習生</w:t>
      </w:r>
      <w:r w:rsidR="00D268E2">
        <w:rPr>
          <w:rFonts w:eastAsia="標楷體"/>
          <w:b/>
          <w:bCs/>
        </w:rPr>
        <w:tab/>
      </w:r>
      <w:r w:rsidR="00D268E2">
        <w:rPr>
          <w:rFonts w:eastAsia="標楷體" w:hint="eastAsia"/>
          <w:b/>
          <w:bCs/>
        </w:rPr>
        <w:t>USD 1,000/</w:t>
      </w:r>
      <w:r w:rsidR="00D268E2">
        <w:rPr>
          <w:rFonts w:eastAsia="標楷體" w:hint="eastAsia"/>
          <w:b/>
          <w:bCs/>
        </w:rPr>
        <w:t>月</w:t>
      </w:r>
      <w:r w:rsidR="009D7A50" w:rsidRPr="00B47682">
        <w:rPr>
          <w:rFonts w:eastAsia="標楷體"/>
          <w:b/>
          <w:bCs/>
        </w:rPr>
        <w:tab/>
      </w:r>
      <w:r w:rsidR="009D7A50" w:rsidRPr="00B47682">
        <w:rPr>
          <w:rFonts w:eastAsia="標楷體"/>
          <w:b/>
          <w:bCs/>
        </w:rPr>
        <w:tab/>
      </w:r>
      <w:r w:rsidR="009D7A50" w:rsidRPr="00B47682">
        <w:rPr>
          <w:rFonts w:eastAsia="標楷體"/>
          <w:b/>
          <w:bCs/>
        </w:rPr>
        <w:tab/>
      </w:r>
      <w:r w:rsidR="009D7A50" w:rsidRPr="00B47682">
        <w:rPr>
          <w:rFonts w:eastAsia="標楷體"/>
          <w:b/>
          <w:bCs/>
        </w:rPr>
        <w:tab/>
      </w:r>
      <w:r w:rsidR="009D7A50" w:rsidRPr="00B47682">
        <w:rPr>
          <w:rFonts w:eastAsia="標楷體"/>
          <w:b/>
          <w:bCs/>
        </w:rPr>
        <w:tab/>
      </w:r>
      <w:r w:rsidR="009D7A50" w:rsidRPr="00B47682">
        <w:rPr>
          <w:rFonts w:eastAsia="標楷體"/>
          <w:b/>
          <w:bCs/>
        </w:rPr>
        <w:tab/>
      </w:r>
    </w:p>
    <w:p w14:paraId="536A74E7" w14:textId="0A68D495" w:rsidR="00C9105C" w:rsidRPr="00FA1928" w:rsidRDefault="008A7C61" w:rsidP="00FA1928">
      <w:pPr>
        <w:pStyle w:val="a3"/>
        <w:spacing w:line="320" w:lineRule="exact"/>
        <w:ind w:leftChars="0"/>
        <w:rPr>
          <w:rFonts w:eastAsia="標楷體" w:hint="eastAsia"/>
          <w:b/>
          <w:bCs/>
        </w:rPr>
      </w:pPr>
      <w:r w:rsidRPr="00B47682">
        <w:rPr>
          <w:rFonts w:eastAsia="標楷體"/>
          <w:b/>
          <w:bCs/>
        </w:rPr>
        <w:tab/>
      </w:r>
    </w:p>
    <w:p w14:paraId="274F272A" w14:textId="7B1BC94C" w:rsidR="00C9105C" w:rsidRPr="00C9105C" w:rsidRDefault="00C9105C" w:rsidP="00D268E2">
      <w:pPr>
        <w:pStyle w:val="a3"/>
        <w:numPr>
          <w:ilvl w:val="0"/>
          <w:numId w:val="1"/>
        </w:numPr>
        <w:ind w:leftChars="0"/>
        <w:rPr>
          <w:rFonts w:eastAsia="標楷體"/>
          <w:b/>
          <w:bCs/>
        </w:rPr>
      </w:pPr>
      <w:r w:rsidRPr="00C9105C">
        <w:rPr>
          <w:rFonts w:eastAsia="標楷體" w:hint="eastAsia"/>
          <w:b/>
          <w:bCs/>
        </w:rPr>
        <w:t>輪班模式</w:t>
      </w:r>
      <w:r w:rsidRPr="00C9105C">
        <w:rPr>
          <w:rFonts w:eastAsia="標楷體" w:hint="eastAsia"/>
          <w:b/>
          <w:bCs/>
        </w:rPr>
        <w:t>:</w:t>
      </w:r>
      <w:r>
        <w:rPr>
          <w:rFonts w:eastAsia="標楷體" w:hint="eastAsia"/>
          <w:b/>
          <w:bCs/>
        </w:rPr>
        <w:t xml:space="preserve"> </w:t>
      </w:r>
      <w:r w:rsidR="00D268E2">
        <w:rPr>
          <w:rFonts w:eastAsia="標楷體" w:hint="eastAsia"/>
          <w:b/>
          <w:bCs/>
        </w:rPr>
        <w:t>半年期或一年期。</w:t>
      </w:r>
    </w:p>
    <w:p w14:paraId="176E0230" w14:textId="77777777" w:rsidR="00C9105C" w:rsidRDefault="00C9105C" w:rsidP="00C9105C">
      <w:pPr>
        <w:pStyle w:val="a3"/>
        <w:ind w:leftChars="0"/>
        <w:rPr>
          <w:rFonts w:eastAsia="標楷體"/>
          <w:b/>
          <w:bCs/>
        </w:rPr>
      </w:pPr>
    </w:p>
    <w:p w14:paraId="2C8D106D" w14:textId="2ED4091A" w:rsidR="003B42F5" w:rsidRPr="00B47682" w:rsidRDefault="003B42F5" w:rsidP="003B42F5">
      <w:pPr>
        <w:pStyle w:val="a3"/>
        <w:numPr>
          <w:ilvl w:val="0"/>
          <w:numId w:val="1"/>
        </w:numPr>
        <w:ind w:leftChars="0"/>
        <w:rPr>
          <w:rFonts w:eastAsia="標楷體"/>
          <w:b/>
          <w:bCs/>
        </w:rPr>
      </w:pPr>
      <w:r w:rsidRPr="00B47682">
        <w:rPr>
          <w:rFonts w:eastAsia="標楷體" w:hint="eastAsia"/>
          <w:b/>
          <w:bCs/>
        </w:rPr>
        <w:t>福利：依</w:t>
      </w:r>
      <w:r w:rsidR="009D7DBC" w:rsidRPr="00B47682">
        <w:rPr>
          <w:rFonts w:eastAsia="標楷體" w:hint="eastAsia"/>
          <w:b/>
          <w:bCs/>
        </w:rPr>
        <w:t>照</w:t>
      </w:r>
      <w:r w:rsidR="00E96B62" w:rsidRPr="00B47682">
        <w:rPr>
          <w:rFonts w:eastAsia="標楷體" w:hint="eastAsia"/>
          <w:b/>
          <w:bCs/>
        </w:rPr>
        <w:t>船員法相關規定</w:t>
      </w:r>
      <w:r w:rsidR="00004C1E" w:rsidRPr="00B47682">
        <w:rPr>
          <w:rFonts w:eastAsia="標楷體" w:hint="eastAsia"/>
          <w:b/>
          <w:bCs/>
        </w:rPr>
        <w:t>。</w:t>
      </w:r>
    </w:p>
    <w:p w14:paraId="2ABCFB57" w14:textId="77777777" w:rsidR="00004C1E" w:rsidRPr="00B47682" w:rsidRDefault="00004C1E" w:rsidP="00004C1E">
      <w:pPr>
        <w:pStyle w:val="a3"/>
        <w:ind w:leftChars="0"/>
        <w:rPr>
          <w:rFonts w:eastAsia="標楷體"/>
          <w:b/>
          <w:bCs/>
        </w:rPr>
      </w:pPr>
    </w:p>
    <w:p w14:paraId="771D33E3" w14:textId="693EF15E" w:rsidR="00F817B4" w:rsidRPr="00B47682" w:rsidRDefault="005B79C2" w:rsidP="00FF1193">
      <w:pPr>
        <w:pStyle w:val="a3"/>
        <w:numPr>
          <w:ilvl w:val="0"/>
          <w:numId w:val="1"/>
        </w:numPr>
        <w:ind w:leftChars="0"/>
        <w:jc w:val="both"/>
        <w:rPr>
          <w:rFonts w:eastAsia="標楷體"/>
          <w:b/>
          <w:bCs/>
        </w:rPr>
      </w:pPr>
      <w:r w:rsidRPr="00B47682">
        <w:rPr>
          <w:rFonts w:eastAsia="標楷體" w:hint="eastAsia"/>
          <w:b/>
          <w:bCs/>
        </w:rPr>
        <w:t>應徵方式：</w:t>
      </w:r>
      <w:r w:rsidR="00F817B4" w:rsidRPr="00B47682">
        <w:rPr>
          <w:rFonts w:eastAsia="標楷體" w:hint="eastAsia"/>
          <w:b/>
          <w:bCs/>
        </w:rPr>
        <w:t>掃描</w:t>
      </w:r>
      <w:r w:rsidR="00F817B4" w:rsidRPr="00B47682">
        <w:rPr>
          <w:rFonts w:eastAsia="標楷體" w:hint="eastAsia"/>
          <w:b/>
          <w:bCs/>
        </w:rPr>
        <w:t>QR Co</w:t>
      </w:r>
      <w:r w:rsidR="00F817B4" w:rsidRPr="00B47682">
        <w:rPr>
          <w:rFonts w:eastAsia="標楷體"/>
          <w:b/>
          <w:bCs/>
        </w:rPr>
        <w:t xml:space="preserve">de </w:t>
      </w:r>
      <w:r w:rsidR="00F817B4" w:rsidRPr="00B47682">
        <w:rPr>
          <w:rFonts w:eastAsia="標楷體" w:hint="eastAsia"/>
          <w:b/>
          <w:bCs/>
        </w:rPr>
        <w:t>下載</w:t>
      </w:r>
      <w:r w:rsidR="00F817B4" w:rsidRPr="00B47682">
        <w:rPr>
          <w:rFonts w:eastAsia="標楷體"/>
          <w:b/>
          <w:bCs/>
        </w:rPr>
        <w:t>報名表</w:t>
      </w:r>
      <w:r w:rsidR="00F817B4" w:rsidRPr="00B47682">
        <w:rPr>
          <w:rFonts w:eastAsia="標楷體" w:hint="eastAsia"/>
          <w:b/>
          <w:bCs/>
        </w:rPr>
        <w:t>，填妥後與</w:t>
      </w:r>
      <w:r w:rsidR="00F817B4" w:rsidRPr="00B47682">
        <w:rPr>
          <w:rFonts w:eastAsia="標楷體"/>
          <w:b/>
          <w:bCs/>
        </w:rPr>
        <w:t>所需</w:t>
      </w:r>
      <w:r w:rsidR="00F817B4" w:rsidRPr="00B47682">
        <w:rPr>
          <w:rFonts w:eastAsia="標楷體" w:hint="eastAsia"/>
          <w:b/>
          <w:bCs/>
        </w:rPr>
        <w:t>證照及文件影本</w:t>
      </w:r>
      <w:r w:rsidR="00F817B4" w:rsidRPr="00B47682">
        <w:rPr>
          <w:rFonts w:eastAsia="標楷體"/>
          <w:b/>
          <w:bCs/>
        </w:rPr>
        <w:t>郵寄</w:t>
      </w:r>
      <w:r w:rsidR="00F817B4" w:rsidRPr="00B47682">
        <w:rPr>
          <w:rFonts w:eastAsia="標楷體" w:hint="eastAsia"/>
          <w:b/>
          <w:bCs/>
        </w:rPr>
        <w:t>至國際海洋股份有限公司</w:t>
      </w:r>
      <w:r w:rsidR="00F817B4" w:rsidRPr="00B47682">
        <w:rPr>
          <w:rFonts w:eastAsia="標楷體"/>
          <w:b/>
          <w:bCs/>
        </w:rPr>
        <w:t xml:space="preserve">  </w:t>
      </w:r>
    </w:p>
    <w:p w14:paraId="365C8706" w14:textId="7FCA6781" w:rsidR="00F817B4" w:rsidRDefault="00F817B4" w:rsidP="00F817B4">
      <w:pPr>
        <w:pStyle w:val="a3"/>
        <w:spacing w:line="288" w:lineRule="auto"/>
        <w:ind w:leftChars="0"/>
        <w:rPr>
          <w:rFonts w:eastAsia="標楷體"/>
          <w:b/>
          <w:bCs/>
        </w:rPr>
      </w:pPr>
      <w:r w:rsidRPr="00B47682">
        <w:rPr>
          <w:rFonts w:eastAsia="標楷體"/>
          <w:b/>
          <w:bCs/>
        </w:rPr>
        <w:t>105</w:t>
      </w:r>
      <w:r w:rsidRPr="00B47682">
        <w:rPr>
          <w:rFonts w:eastAsia="標楷體"/>
          <w:b/>
          <w:bCs/>
        </w:rPr>
        <w:t>台北市松山區東興路</w:t>
      </w:r>
      <w:r w:rsidRPr="00B47682">
        <w:rPr>
          <w:rFonts w:eastAsia="標楷體"/>
          <w:b/>
          <w:bCs/>
        </w:rPr>
        <w:t>28</w:t>
      </w:r>
      <w:r w:rsidRPr="00B47682">
        <w:rPr>
          <w:rFonts w:eastAsia="標楷體"/>
          <w:b/>
          <w:bCs/>
        </w:rPr>
        <w:t>號</w:t>
      </w:r>
      <w:r w:rsidRPr="00B47682">
        <w:rPr>
          <w:rFonts w:eastAsia="標楷體"/>
          <w:b/>
          <w:bCs/>
        </w:rPr>
        <w:t>4F</w:t>
      </w:r>
      <w:r w:rsidRPr="00B47682">
        <w:rPr>
          <w:rFonts w:eastAsia="標楷體" w:hint="eastAsia"/>
          <w:b/>
          <w:bCs/>
        </w:rPr>
        <w:t xml:space="preserve"> / </w:t>
      </w:r>
      <w:r w:rsidRPr="00B47682">
        <w:rPr>
          <w:rFonts w:eastAsia="標楷體" w:hint="eastAsia"/>
          <w:b/>
          <w:bCs/>
        </w:rPr>
        <w:t>船務部人資收</w:t>
      </w:r>
    </w:p>
    <w:p w14:paraId="61C8FF26" w14:textId="0F3437F8" w:rsidR="00C5711D" w:rsidRDefault="00C5711D" w:rsidP="00F817B4">
      <w:pPr>
        <w:pStyle w:val="a3"/>
        <w:spacing w:line="288" w:lineRule="auto"/>
        <w:ind w:leftChars="0"/>
        <w:rPr>
          <w:rFonts w:eastAsia="標楷體"/>
          <w:b/>
          <w:bCs/>
        </w:rPr>
      </w:pPr>
    </w:p>
    <w:p w14:paraId="6153DFD6" w14:textId="7A10955C" w:rsidR="00460BCE" w:rsidRDefault="00460BCE" w:rsidP="00F817B4">
      <w:pPr>
        <w:pStyle w:val="a3"/>
        <w:spacing w:line="288" w:lineRule="auto"/>
        <w:ind w:leftChars="0"/>
        <w:rPr>
          <w:rFonts w:eastAsia="標楷體"/>
          <w:b/>
          <w:bCs/>
        </w:rPr>
      </w:pPr>
      <w:r w:rsidRPr="00460BCE">
        <w:rPr>
          <w:rFonts w:eastAsia="標楷體"/>
          <w:b/>
          <w:bCs/>
        </w:rPr>
        <w:t>經</w:t>
      </w:r>
      <w:r w:rsidRPr="00460BCE">
        <w:rPr>
          <w:rFonts w:eastAsia="標楷體" w:hint="eastAsia"/>
          <w:b/>
          <w:bCs/>
        </w:rPr>
        <w:t>過書面審查</w:t>
      </w:r>
      <w:r w:rsidRPr="00460BCE">
        <w:rPr>
          <w:rFonts w:eastAsia="標楷體"/>
          <w:b/>
          <w:bCs/>
        </w:rPr>
        <w:t>合格者，將以電話通知安排面試時間。</w:t>
      </w:r>
    </w:p>
    <w:p w14:paraId="5F2980E6" w14:textId="77777777" w:rsidR="00460BCE" w:rsidRPr="00B47682" w:rsidRDefault="00460BCE" w:rsidP="00F817B4">
      <w:pPr>
        <w:pStyle w:val="a3"/>
        <w:spacing w:line="288" w:lineRule="auto"/>
        <w:ind w:leftChars="0"/>
        <w:rPr>
          <w:rFonts w:eastAsia="標楷體"/>
          <w:b/>
          <w:bCs/>
        </w:rPr>
      </w:pPr>
    </w:p>
    <w:p w14:paraId="7892C5E5" w14:textId="737B9BB7" w:rsidR="00F817B4" w:rsidRPr="00B47682" w:rsidRDefault="00F817B4" w:rsidP="00F817B4">
      <w:pPr>
        <w:pStyle w:val="a3"/>
        <w:ind w:leftChars="0"/>
        <w:rPr>
          <w:rFonts w:eastAsia="標楷體"/>
          <w:b/>
          <w:bCs/>
        </w:rPr>
      </w:pPr>
      <w:r w:rsidRPr="00B47682">
        <w:rPr>
          <w:rFonts w:ascii="標楷體" w:eastAsia="標楷體" w:hAnsi="標楷體" w:cstheme="minorHAnsi" w:hint="eastAsia"/>
          <w:b/>
          <w:bCs/>
          <w:noProof/>
          <w:color w:val="000000"/>
          <w:sz w:val="18"/>
          <w:szCs w:val="18"/>
        </w:rPr>
        <w:drawing>
          <wp:anchor distT="0" distB="0" distL="114300" distR="114300" simplePos="0" relativeHeight="251659264" behindDoc="0" locked="0" layoutInCell="1" allowOverlap="1" wp14:anchorId="761BAEA8" wp14:editId="0333C689">
            <wp:simplePos x="0" y="0"/>
            <wp:positionH relativeFrom="column">
              <wp:posOffset>349301</wp:posOffset>
            </wp:positionH>
            <wp:positionV relativeFrom="paragraph">
              <wp:posOffset>27432</wp:posOffset>
            </wp:positionV>
            <wp:extent cx="672998" cy="67299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65" cy="694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7C40A" w14:textId="23335614" w:rsidR="00F817B4" w:rsidRPr="00B47682" w:rsidRDefault="00F817B4" w:rsidP="00F817B4">
      <w:pPr>
        <w:pStyle w:val="a3"/>
        <w:ind w:leftChars="0"/>
        <w:rPr>
          <w:rFonts w:eastAsia="標楷體"/>
          <w:b/>
          <w:bCs/>
        </w:rPr>
      </w:pPr>
    </w:p>
    <w:p w14:paraId="0379F218" w14:textId="44D05054" w:rsidR="00F817B4" w:rsidRPr="00B47682" w:rsidRDefault="00F817B4" w:rsidP="00F817B4">
      <w:pPr>
        <w:pStyle w:val="a3"/>
        <w:ind w:leftChars="0"/>
        <w:rPr>
          <w:rFonts w:eastAsia="標楷體"/>
          <w:b/>
          <w:bCs/>
        </w:rPr>
      </w:pPr>
    </w:p>
    <w:p w14:paraId="295ABE85" w14:textId="7B156B6E" w:rsidR="00731836" w:rsidRPr="00CB4DC2" w:rsidRDefault="00F817B4" w:rsidP="00F817B4">
      <w:pPr>
        <w:pStyle w:val="a3"/>
        <w:ind w:leftChars="0"/>
        <w:rPr>
          <w:rFonts w:eastAsia="標楷體"/>
          <w:b/>
          <w:bCs/>
        </w:rPr>
      </w:pPr>
      <w:r w:rsidRPr="00B47682">
        <w:rPr>
          <w:rFonts w:ascii="標楷體" w:eastAsia="標楷體" w:hAnsi="標楷體" w:cstheme="minorHAnsi"/>
          <w:b/>
          <w:bCs/>
          <w:color w:val="000000"/>
          <w:sz w:val="18"/>
          <w:szCs w:val="18"/>
        </w:rPr>
        <w:t>https://reurl.cc/q86z8N</w:t>
      </w:r>
    </w:p>
    <w:sectPr w:rsidR="00731836" w:rsidRPr="00CB4DC2">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FDDC4" w14:textId="77777777" w:rsidR="0058350D" w:rsidRDefault="0058350D" w:rsidP="00DF7B3F">
      <w:r>
        <w:separator/>
      </w:r>
    </w:p>
  </w:endnote>
  <w:endnote w:type="continuationSeparator" w:id="0">
    <w:p w14:paraId="2E589276" w14:textId="77777777" w:rsidR="0058350D" w:rsidRDefault="0058350D" w:rsidP="00DF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8698" w14:textId="23D7A280" w:rsidR="00004C1E" w:rsidRDefault="00004C1E">
    <w:pPr>
      <w:pStyle w:val="a7"/>
    </w:pPr>
    <w:r>
      <w:rPr>
        <w:noProof/>
      </w:rPr>
      <w:drawing>
        <wp:anchor distT="0" distB="0" distL="114300" distR="114300" simplePos="0" relativeHeight="251658240" behindDoc="1" locked="0" layoutInCell="1" allowOverlap="1" wp14:anchorId="090FD108" wp14:editId="6046DE32">
          <wp:simplePos x="0" y="0"/>
          <wp:positionH relativeFrom="page">
            <wp:posOffset>1097225</wp:posOffset>
          </wp:positionH>
          <wp:positionV relativeFrom="paragraph">
            <wp:posOffset>-4060963</wp:posOffset>
          </wp:positionV>
          <wp:extent cx="6328717" cy="475136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50000"/>
                    <a:alphaModFix amt="70000"/>
                    <a:extLst>
                      <a:ext uri="{BEBA8EAE-BF5A-486C-A8C5-ECC9F3942E4B}">
                        <a14:imgProps xmlns:a14="http://schemas.microsoft.com/office/drawing/2010/main">
                          <a14:imgLayer r:embed="rId2">
                            <a14:imgEffect>
                              <a14:artisticCutout/>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6328717" cy="475136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DB724" w14:textId="77777777" w:rsidR="0058350D" w:rsidRDefault="0058350D" w:rsidP="00DF7B3F">
      <w:r>
        <w:separator/>
      </w:r>
    </w:p>
  </w:footnote>
  <w:footnote w:type="continuationSeparator" w:id="0">
    <w:p w14:paraId="09B639F7" w14:textId="77777777" w:rsidR="0058350D" w:rsidRDefault="0058350D" w:rsidP="00DF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688F" w14:textId="42EC3AD4" w:rsidR="00DF7B3F" w:rsidRDefault="006A5042" w:rsidP="00B47682">
    <w:pPr>
      <w:pStyle w:val="a5"/>
      <w:tabs>
        <w:tab w:val="left" w:pos="3306"/>
      </w:tabs>
    </w:pPr>
    <w:r>
      <w:rPr>
        <w:noProof/>
      </w:rPr>
      <w:drawing>
        <wp:anchor distT="0" distB="0" distL="114300" distR="114300" simplePos="0" relativeHeight="251660288" behindDoc="1" locked="0" layoutInCell="1" allowOverlap="1" wp14:anchorId="4E6378B0" wp14:editId="028AC040">
          <wp:simplePos x="0" y="0"/>
          <wp:positionH relativeFrom="margin">
            <wp:align>left</wp:align>
          </wp:positionH>
          <wp:positionV relativeFrom="paragraph">
            <wp:posOffset>-103367</wp:posOffset>
          </wp:positionV>
          <wp:extent cx="1756833" cy="476250"/>
          <wp:effectExtent l="0" t="0" r="0" b="0"/>
          <wp:wrapTight wrapText="bothSides">
            <wp:wrapPolygon edited="0">
              <wp:start x="0" y="0"/>
              <wp:lineTo x="0" y="20736"/>
              <wp:lineTo x="21319" y="20736"/>
              <wp:lineTo x="21319"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1756833" cy="476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E40725B" wp14:editId="14CD75DE">
          <wp:simplePos x="0" y="0"/>
          <wp:positionH relativeFrom="margin">
            <wp:align>right</wp:align>
          </wp:positionH>
          <wp:positionV relativeFrom="paragraph">
            <wp:posOffset>-71589</wp:posOffset>
          </wp:positionV>
          <wp:extent cx="2846705" cy="456565"/>
          <wp:effectExtent l="0" t="0" r="0" b="635"/>
          <wp:wrapTight wrapText="bothSides">
            <wp:wrapPolygon edited="0">
              <wp:start x="0" y="0"/>
              <wp:lineTo x="0" y="20729"/>
              <wp:lineTo x="21393" y="20729"/>
              <wp:lineTo x="21393"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2846705" cy="456565"/>
                  </a:xfrm>
                  <a:prstGeom prst="rect">
                    <a:avLst/>
                  </a:prstGeom>
                </pic:spPr>
              </pic:pic>
            </a:graphicData>
          </a:graphic>
          <wp14:sizeRelH relativeFrom="page">
            <wp14:pctWidth>0</wp14:pctWidth>
          </wp14:sizeRelH>
          <wp14:sizeRelV relativeFrom="page">
            <wp14:pctHeight>0</wp14:pctHeight>
          </wp14:sizeRelV>
        </wp:anchor>
      </w:drawing>
    </w:r>
    <w:r w:rsidR="00B47682">
      <w:tab/>
    </w:r>
    <w:r w:rsidR="00B4768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55C0A"/>
    <w:multiLevelType w:val="hybridMultilevel"/>
    <w:tmpl w:val="5590D3C2"/>
    <w:lvl w:ilvl="0" w:tplc="04090011">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5AA65523"/>
    <w:multiLevelType w:val="hybridMultilevel"/>
    <w:tmpl w:val="71D8CE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EF19FF"/>
    <w:multiLevelType w:val="hybridMultilevel"/>
    <w:tmpl w:val="FF366D60"/>
    <w:lvl w:ilvl="0" w:tplc="0409001B">
      <w:start w:val="1"/>
      <w:numFmt w:val="lowerRoman"/>
      <w:lvlText w:val="%1."/>
      <w:lvlJc w:val="righ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743C7123"/>
    <w:multiLevelType w:val="hybridMultilevel"/>
    <w:tmpl w:val="212ABC6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4BE76C8"/>
    <w:multiLevelType w:val="multilevel"/>
    <w:tmpl w:val="575C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58"/>
    <w:rsid w:val="00003A1B"/>
    <w:rsid w:val="00004C1E"/>
    <w:rsid w:val="00037BCF"/>
    <w:rsid w:val="00056DFD"/>
    <w:rsid w:val="00087BDC"/>
    <w:rsid w:val="000A0E4D"/>
    <w:rsid w:val="000C6001"/>
    <w:rsid w:val="00112457"/>
    <w:rsid w:val="00165427"/>
    <w:rsid w:val="00175263"/>
    <w:rsid w:val="001A018B"/>
    <w:rsid w:val="001A2E98"/>
    <w:rsid w:val="001E0255"/>
    <w:rsid w:val="00203A02"/>
    <w:rsid w:val="0027093D"/>
    <w:rsid w:val="00273E1A"/>
    <w:rsid w:val="00277989"/>
    <w:rsid w:val="00287458"/>
    <w:rsid w:val="002E04B9"/>
    <w:rsid w:val="00316D2D"/>
    <w:rsid w:val="00355C60"/>
    <w:rsid w:val="003B42F5"/>
    <w:rsid w:val="003C046B"/>
    <w:rsid w:val="003D0EE8"/>
    <w:rsid w:val="004235F6"/>
    <w:rsid w:val="00460BCE"/>
    <w:rsid w:val="004A77AF"/>
    <w:rsid w:val="004D4C26"/>
    <w:rsid w:val="0050394B"/>
    <w:rsid w:val="00520EE5"/>
    <w:rsid w:val="00532797"/>
    <w:rsid w:val="0058350D"/>
    <w:rsid w:val="00590033"/>
    <w:rsid w:val="005B79C2"/>
    <w:rsid w:val="005E748F"/>
    <w:rsid w:val="0062106A"/>
    <w:rsid w:val="00692013"/>
    <w:rsid w:val="006A5042"/>
    <w:rsid w:val="006E5631"/>
    <w:rsid w:val="006E6AF9"/>
    <w:rsid w:val="006F3EA2"/>
    <w:rsid w:val="00721A0B"/>
    <w:rsid w:val="00730E25"/>
    <w:rsid w:val="00731338"/>
    <w:rsid w:val="00731836"/>
    <w:rsid w:val="00741F0C"/>
    <w:rsid w:val="007475A6"/>
    <w:rsid w:val="00754D25"/>
    <w:rsid w:val="00763D15"/>
    <w:rsid w:val="007C2FFA"/>
    <w:rsid w:val="00832A84"/>
    <w:rsid w:val="008A7C61"/>
    <w:rsid w:val="008D3BA5"/>
    <w:rsid w:val="00934DD7"/>
    <w:rsid w:val="00943BD0"/>
    <w:rsid w:val="00980CED"/>
    <w:rsid w:val="009B076C"/>
    <w:rsid w:val="009D1FD7"/>
    <w:rsid w:val="009D7A50"/>
    <w:rsid w:val="009D7DBC"/>
    <w:rsid w:val="00A03C8D"/>
    <w:rsid w:val="00A2132C"/>
    <w:rsid w:val="00A40EB5"/>
    <w:rsid w:val="00A7512A"/>
    <w:rsid w:val="00AA5ED7"/>
    <w:rsid w:val="00AF145A"/>
    <w:rsid w:val="00B47682"/>
    <w:rsid w:val="00B73E84"/>
    <w:rsid w:val="00BA0CAF"/>
    <w:rsid w:val="00BA26BE"/>
    <w:rsid w:val="00BA37E7"/>
    <w:rsid w:val="00BB6A67"/>
    <w:rsid w:val="00C5711D"/>
    <w:rsid w:val="00C77B2E"/>
    <w:rsid w:val="00C9105C"/>
    <w:rsid w:val="00CB4DC2"/>
    <w:rsid w:val="00CE35DD"/>
    <w:rsid w:val="00D04D53"/>
    <w:rsid w:val="00D268E2"/>
    <w:rsid w:val="00D779D1"/>
    <w:rsid w:val="00D93D0C"/>
    <w:rsid w:val="00DE08F8"/>
    <w:rsid w:val="00DF7B3F"/>
    <w:rsid w:val="00E54DB3"/>
    <w:rsid w:val="00E5570F"/>
    <w:rsid w:val="00E96B62"/>
    <w:rsid w:val="00ED47BB"/>
    <w:rsid w:val="00F35FA6"/>
    <w:rsid w:val="00F7546A"/>
    <w:rsid w:val="00F817B4"/>
    <w:rsid w:val="00FA1928"/>
    <w:rsid w:val="00FA442D"/>
    <w:rsid w:val="00FA62ED"/>
    <w:rsid w:val="00FC0F26"/>
    <w:rsid w:val="00FD2128"/>
    <w:rsid w:val="00FF11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F81EA"/>
  <w15:chartTrackingRefBased/>
  <w15:docId w15:val="{63B0F84C-F6E6-42A3-AE9B-9A558A64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58"/>
    <w:pPr>
      <w:ind w:leftChars="200" w:left="480"/>
    </w:pPr>
  </w:style>
  <w:style w:type="character" w:styleId="a4">
    <w:name w:val="Hyperlink"/>
    <w:basedOn w:val="a0"/>
    <w:uiPriority w:val="99"/>
    <w:unhideWhenUsed/>
    <w:rsid w:val="00BA37E7"/>
    <w:rPr>
      <w:color w:val="0000FF"/>
      <w:u w:val="single"/>
    </w:rPr>
  </w:style>
  <w:style w:type="paragraph" w:styleId="a5">
    <w:name w:val="header"/>
    <w:basedOn w:val="a"/>
    <w:link w:val="a6"/>
    <w:uiPriority w:val="99"/>
    <w:unhideWhenUsed/>
    <w:rsid w:val="00DF7B3F"/>
    <w:pPr>
      <w:tabs>
        <w:tab w:val="center" w:pos="4153"/>
        <w:tab w:val="right" w:pos="8306"/>
      </w:tabs>
      <w:snapToGrid w:val="0"/>
    </w:pPr>
    <w:rPr>
      <w:sz w:val="20"/>
      <w:szCs w:val="20"/>
    </w:rPr>
  </w:style>
  <w:style w:type="character" w:customStyle="1" w:styleId="a6">
    <w:name w:val="頁首 字元"/>
    <w:basedOn w:val="a0"/>
    <w:link w:val="a5"/>
    <w:uiPriority w:val="99"/>
    <w:rsid w:val="00DF7B3F"/>
    <w:rPr>
      <w:sz w:val="20"/>
      <w:szCs w:val="20"/>
    </w:rPr>
  </w:style>
  <w:style w:type="paragraph" w:styleId="a7">
    <w:name w:val="footer"/>
    <w:basedOn w:val="a"/>
    <w:link w:val="a8"/>
    <w:uiPriority w:val="99"/>
    <w:unhideWhenUsed/>
    <w:rsid w:val="00DF7B3F"/>
    <w:pPr>
      <w:tabs>
        <w:tab w:val="center" w:pos="4153"/>
        <w:tab w:val="right" w:pos="8306"/>
      </w:tabs>
      <w:snapToGrid w:val="0"/>
    </w:pPr>
    <w:rPr>
      <w:sz w:val="20"/>
      <w:szCs w:val="20"/>
    </w:rPr>
  </w:style>
  <w:style w:type="character" w:customStyle="1" w:styleId="a8">
    <w:name w:val="頁尾 字元"/>
    <w:basedOn w:val="a0"/>
    <w:link w:val="a7"/>
    <w:uiPriority w:val="99"/>
    <w:rsid w:val="00DF7B3F"/>
    <w:rPr>
      <w:sz w:val="20"/>
      <w:szCs w:val="20"/>
    </w:rPr>
  </w:style>
  <w:style w:type="paragraph" w:customStyle="1" w:styleId="m-8769647949190123676msolistparagraph">
    <w:name w:val="m_-8769647949190123676msolistparagraph"/>
    <w:basedOn w:val="a"/>
    <w:rsid w:val="00FA442D"/>
    <w:pPr>
      <w:widowControl/>
      <w:spacing w:before="100" w:beforeAutospacing="1" w:after="100" w:afterAutospacing="1"/>
    </w:pPr>
    <w:rPr>
      <w:rFonts w:ascii="新細明體" w:eastAsia="新細明體" w:hAnsi="新細明體" w:cs="新細明體"/>
      <w:kern w:val="0"/>
      <w:szCs w:val="24"/>
    </w:rPr>
  </w:style>
  <w:style w:type="character" w:styleId="a9">
    <w:name w:val="Unresolved Mention"/>
    <w:basedOn w:val="a0"/>
    <w:uiPriority w:val="99"/>
    <w:semiHidden/>
    <w:unhideWhenUsed/>
    <w:rsid w:val="001E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Chu</dc:creator>
  <cp:keywords/>
  <dc:description/>
  <cp:lastModifiedBy>(BLA) JOEY LIN</cp:lastModifiedBy>
  <cp:revision>2</cp:revision>
  <cp:lastPrinted>2020-01-10T03:32:00Z</cp:lastPrinted>
  <dcterms:created xsi:type="dcterms:W3CDTF">2021-03-05T04:06:00Z</dcterms:created>
  <dcterms:modified xsi:type="dcterms:W3CDTF">2021-03-05T04:06:00Z</dcterms:modified>
</cp:coreProperties>
</file>