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E6" w:rsidRDefault="00EF0EE6" w:rsidP="00EF0EE6">
      <w:pPr>
        <w:snapToGrid w:val="0"/>
        <w:jc w:val="left"/>
        <w:rPr>
          <w:sz w:val="32"/>
          <w:szCs w:val="32"/>
        </w:rPr>
      </w:pPr>
      <w:bookmarkStart w:id="0" w:name="_GoBack"/>
      <w:bookmarkEnd w:id="0"/>
      <w:r>
        <w:rPr>
          <w:rFonts w:eastAsia="細明體" w:hint="eastAsia"/>
          <w:sz w:val="32"/>
        </w:rPr>
        <w:t>附表二</w:t>
      </w:r>
    </w:p>
    <w:p w:rsidR="00F77055" w:rsidRPr="00EF0EE6" w:rsidRDefault="00F77055">
      <w:pPr>
        <w:snapToGrid w:val="0"/>
        <w:spacing w:line="400" w:lineRule="exact"/>
        <w:jc w:val="center"/>
        <w:rPr>
          <w:rFonts w:ascii="標楷體"/>
          <w:sz w:val="32"/>
          <w:szCs w:val="32"/>
        </w:rPr>
      </w:pPr>
      <w:r w:rsidRPr="00EF0EE6">
        <w:rPr>
          <w:rFonts w:hint="eastAsia"/>
          <w:sz w:val="32"/>
          <w:szCs w:val="32"/>
        </w:rPr>
        <w:t>國內航線船舶船員最低安全配額表（第一頁）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376"/>
        <w:gridCol w:w="980"/>
        <w:gridCol w:w="28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3"/>
        <w:gridCol w:w="339"/>
        <w:gridCol w:w="352"/>
        <w:gridCol w:w="352"/>
        <w:gridCol w:w="352"/>
        <w:gridCol w:w="11"/>
        <w:gridCol w:w="365"/>
        <w:gridCol w:w="4456"/>
      </w:tblGrid>
      <w:tr w:rsidR="00F77055">
        <w:trPr>
          <w:cantSplit/>
          <w:trHeight w:val="460"/>
        </w:trPr>
        <w:tc>
          <w:tcPr>
            <w:tcW w:w="1940" w:type="dxa"/>
            <w:gridSpan w:val="4"/>
            <w:vMerge w:val="restart"/>
            <w:vAlign w:val="center"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16" w:type="dxa"/>
            <w:gridSpan w:val="8"/>
            <w:vAlign w:val="center"/>
          </w:tcPr>
          <w:p w:rsidR="00F77055" w:rsidRDefault="00F77055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艙面部</w:t>
            </w:r>
          </w:p>
        </w:tc>
        <w:tc>
          <w:tcPr>
            <w:tcW w:w="3885" w:type="dxa"/>
            <w:gridSpan w:val="12"/>
            <w:vAlign w:val="center"/>
          </w:tcPr>
          <w:p w:rsidR="00F77055" w:rsidRDefault="00F77055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輪機部</w:t>
            </w:r>
          </w:p>
        </w:tc>
        <w:tc>
          <w:tcPr>
            <w:tcW w:w="1406" w:type="dxa"/>
            <w:gridSpan w:val="5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事務部</w:t>
            </w:r>
          </w:p>
        </w:tc>
        <w:tc>
          <w:tcPr>
            <w:tcW w:w="365" w:type="dxa"/>
            <w:tcBorders>
              <w:bottom w:val="nil"/>
            </w:tcBorders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pStyle w:val="a4"/>
              <w:widowControl/>
            </w:pPr>
          </w:p>
          <w:p w:rsidR="00F77055" w:rsidRDefault="00F77055">
            <w:pPr>
              <w:widowControl/>
              <w:jc w:val="center"/>
              <w:rPr>
                <w:sz w:val="20"/>
              </w:rPr>
            </w:pPr>
          </w:p>
          <w:p w:rsidR="00F77055" w:rsidRDefault="00F77055">
            <w:pPr>
              <w:widowControl/>
              <w:jc w:val="center"/>
              <w:rPr>
                <w:sz w:val="20"/>
              </w:rPr>
            </w:pPr>
          </w:p>
          <w:p w:rsidR="00F77055" w:rsidRDefault="00F77055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  <w:p w:rsidR="00F77055" w:rsidRDefault="00F77055">
            <w:pPr>
              <w:jc w:val="distribute"/>
              <w:rPr>
                <w:sz w:val="20"/>
              </w:rPr>
            </w:pPr>
          </w:p>
        </w:tc>
      </w:tr>
      <w:tr w:rsidR="00F77055">
        <w:trPr>
          <w:cantSplit/>
          <w:trHeight w:val="1134"/>
        </w:trPr>
        <w:tc>
          <w:tcPr>
            <w:tcW w:w="1940" w:type="dxa"/>
            <w:gridSpan w:val="4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船長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大副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船副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水手長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副水手長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木匠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幹練水手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水手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銅匠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泵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冷氣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gridSpan w:val="2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事務人員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醫務人員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旅客服務員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20"/>
              </w:rPr>
              <w:t>餐勤人員</w:t>
            </w:r>
            <w:proofErr w:type="gramEnd"/>
          </w:p>
        </w:tc>
        <w:tc>
          <w:tcPr>
            <w:tcW w:w="376" w:type="dxa"/>
            <w:gridSpan w:val="2"/>
            <w:tcBorders>
              <w:top w:val="nil"/>
            </w:tcBorders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臺灣環島及金馬地區航線之客</w:t>
            </w:r>
            <w:r>
              <w:rPr>
                <w:rFonts w:hint="eastAsia"/>
                <w:bCs/>
                <w:sz w:val="20"/>
              </w:rPr>
              <w:t>貨船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50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adjustRightInd w:val="0"/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spacing w:line="0" w:lineRule="atLeast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航行時間超過八小時者，艙面</w:t>
            </w:r>
            <w:proofErr w:type="gramStart"/>
            <w:r>
              <w:rPr>
                <w:rFonts w:ascii="新細明體" w:hint="eastAsia"/>
                <w:sz w:val="16"/>
              </w:rPr>
              <w:t>部及輪機部應</w:t>
            </w:r>
            <w:proofErr w:type="gramEnd"/>
            <w:r>
              <w:rPr>
                <w:rFonts w:ascii="新細明體" w:hint="eastAsia"/>
                <w:sz w:val="16"/>
              </w:rPr>
              <w:t>增幹練水手、機</w:t>
            </w:r>
            <w:proofErr w:type="gramStart"/>
            <w:r>
              <w:rPr>
                <w:rFonts w:ascii="新細明體" w:hint="eastAsia"/>
                <w:sz w:val="16"/>
              </w:rPr>
              <w:t>匠</w:t>
            </w:r>
            <w:proofErr w:type="gramEnd"/>
            <w:r>
              <w:rPr>
                <w:rFonts w:ascii="新細明體" w:hint="eastAsia"/>
                <w:sz w:val="16"/>
              </w:rPr>
              <w:t>或具有當值資格之乙級船員各一人。</w:t>
            </w:r>
          </w:p>
        </w:tc>
      </w:tr>
      <w:tr w:rsidR="00F77055">
        <w:trPr>
          <w:cantSplit/>
          <w:trHeight w:val="70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船副</w:t>
            </w:r>
          </w:p>
          <w:p w:rsidR="00F77055" w:rsidRDefault="00F77055">
            <w:pPr>
              <w:snapToGrid w:val="0"/>
              <w:spacing w:line="160" w:lineRule="exac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spacing w:line="160" w:lineRule="exact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50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100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adjustRightInd w:val="0"/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航行時間超過八小時者，艙面部之乙級船員至少應有一人為幹練水手或具有當值資格，</w:t>
            </w:r>
            <w:proofErr w:type="gramStart"/>
            <w:r>
              <w:rPr>
                <w:rFonts w:ascii="新細明體" w:hint="eastAsia"/>
                <w:sz w:val="16"/>
              </w:rPr>
              <w:t>輪機部應增</w:t>
            </w:r>
            <w:proofErr w:type="gramEnd"/>
            <w:r>
              <w:rPr>
                <w:rFonts w:ascii="新細明體" w:hint="eastAsia"/>
                <w:sz w:val="16"/>
              </w:rPr>
              <w:t>機</w:t>
            </w:r>
            <w:proofErr w:type="gramStart"/>
            <w:r>
              <w:rPr>
                <w:rFonts w:ascii="新細明體" w:hint="eastAsia"/>
                <w:sz w:val="16"/>
              </w:rPr>
              <w:t>匠</w:t>
            </w:r>
            <w:proofErr w:type="gramEnd"/>
            <w:r>
              <w:rPr>
                <w:rFonts w:ascii="新細明體" w:hint="eastAsia"/>
                <w:sz w:val="16"/>
              </w:rPr>
              <w:t>或具有當值資格之乙級船員一人。</w:t>
            </w:r>
          </w:p>
        </w:tc>
      </w:tr>
      <w:tr w:rsidR="00F77055">
        <w:trPr>
          <w:cantSplit/>
          <w:trHeight w:val="1285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船副</w:t>
            </w:r>
          </w:p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spacing w:line="160" w:lineRule="exact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69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200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adjustRightInd w:val="0"/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16"/>
              </w:rPr>
              <w:t>同上欄。</w:t>
            </w:r>
          </w:p>
          <w:p w:rsidR="00F77055" w:rsidRDefault="00F77055">
            <w:pPr>
              <w:widowControl/>
              <w:ind w:firstLineChars="400" w:firstLine="640"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70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船長三等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spacing w:line="160" w:lineRule="exact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113" w:right="113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ind w:firstLineChars="400" w:firstLine="640"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574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200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500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F77055" w:rsidRDefault="00F77055">
            <w:pPr>
              <w:adjustRightInd w:val="0"/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numPr>
                <w:ilvl w:val="0"/>
                <w:numId w:val="12"/>
              </w:numPr>
              <w:spacing w:line="0" w:lineRule="atLeast"/>
              <w:ind w:left="323" w:hanging="357"/>
              <w:jc w:val="left"/>
              <w:rPr>
                <w:rFonts w:ascii="新細明體"/>
                <w:sz w:val="16"/>
              </w:rPr>
            </w:pPr>
            <w:proofErr w:type="gramStart"/>
            <w:r>
              <w:rPr>
                <w:rFonts w:ascii="新細明體" w:hint="eastAsia"/>
                <w:sz w:val="16"/>
              </w:rPr>
              <w:t>艙面部及輪機</w:t>
            </w:r>
            <w:proofErr w:type="gramEnd"/>
            <w:r>
              <w:rPr>
                <w:rFonts w:ascii="新細明體" w:hint="eastAsia"/>
                <w:sz w:val="16"/>
              </w:rPr>
              <w:t>部之乙級船員應各有一人具有當值資格。</w:t>
            </w:r>
          </w:p>
          <w:p w:rsidR="00F77055" w:rsidRDefault="00F77055">
            <w:pPr>
              <w:numPr>
                <w:ilvl w:val="0"/>
                <w:numId w:val="12"/>
              </w:numPr>
              <w:spacing w:line="0" w:lineRule="atLeast"/>
              <w:ind w:left="323" w:hanging="357"/>
              <w:jc w:val="left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航行時間超過八小時者，</w:t>
            </w:r>
            <w:proofErr w:type="gramStart"/>
            <w:r>
              <w:rPr>
                <w:rFonts w:ascii="新細明體" w:hint="eastAsia"/>
                <w:sz w:val="16"/>
              </w:rPr>
              <w:t>艙面部應增三等船副</w:t>
            </w:r>
            <w:proofErr w:type="gramEnd"/>
            <w:r>
              <w:rPr>
                <w:rFonts w:ascii="新細明體" w:hint="eastAsia"/>
                <w:sz w:val="16"/>
              </w:rPr>
              <w:t>一人及輪機</w:t>
            </w:r>
            <w:proofErr w:type="gramStart"/>
            <w:r>
              <w:rPr>
                <w:rFonts w:ascii="新細明體" w:hint="eastAsia"/>
                <w:sz w:val="16"/>
              </w:rPr>
              <w:t>部應增乙</w:t>
            </w:r>
            <w:proofErr w:type="gramEnd"/>
            <w:r>
              <w:rPr>
                <w:rFonts w:ascii="新細明體" w:hint="eastAsia"/>
                <w:sz w:val="16"/>
              </w:rPr>
              <w:t>級船員一人，但得減</w:t>
            </w:r>
            <w:proofErr w:type="gramStart"/>
            <w:r>
              <w:rPr>
                <w:rFonts w:ascii="新細明體" w:hint="eastAsia"/>
                <w:sz w:val="16"/>
              </w:rPr>
              <w:t>艙面部乙級</w:t>
            </w:r>
            <w:proofErr w:type="gramEnd"/>
            <w:r>
              <w:rPr>
                <w:rFonts w:ascii="新細明體" w:hint="eastAsia"/>
                <w:sz w:val="16"/>
              </w:rPr>
              <w:t>船員一人。</w:t>
            </w:r>
          </w:p>
        </w:tc>
      </w:tr>
      <w:tr w:rsidR="00F77055">
        <w:trPr>
          <w:cantSplit/>
          <w:trHeight w:val="70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spacing w:line="160" w:lineRule="exact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 xml:space="preserve">1,000 </w:t>
            </w: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adjustRightInd w:val="0"/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numPr>
                <w:ilvl w:val="0"/>
                <w:numId w:val="13"/>
              </w:numPr>
              <w:spacing w:line="0" w:lineRule="atLeast"/>
              <w:ind w:left="357" w:hanging="357"/>
              <w:rPr>
                <w:rFonts w:ascii="新細明體"/>
                <w:sz w:val="16"/>
              </w:rPr>
            </w:pPr>
            <w:proofErr w:type="gramStart"/>
            <w:r>
              <w:rPr>
                <w:rFonts w:ascii="新細明體" w:hint="eastAsia"/>
                <w:sz w:val="16"/>
              </w:rPr>
              <w:t>艙面部及輪機</w:t>
            </w:r>
            <w:proofErr w:type="gramEnd"/>
            <w:r>
              <w:rPr>
                <w:rFonts w:ascii="新細明體" w:hint="eastAsia"/>
                <w:sz w:val="16"/>
              </w:rPr>
              <w:t>部之乙級船員應各有一人具有當值資格。</w:t>
            </w:r>
          </w:p>
          <w:p w:rsidR="00F77055" w:rsidRDefault="00F77055">
            <w:pPr>
              <w:numPr>
                <w:ilvl w:val="0"/>
                <w:numId w:val="13"/>
              </w:numPr>
              <w:spacing w:line="0" w:lineRule="atLeast"/>
              <w:ind w:left="357" w:hanging="357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航行時間超過八小時者，</w:t>
            </w:r>
            <w:proofErr w:type="gramStart"/>
            <w:r>
              <w:rPr>
                <w:rFonts w:ascii="新細明體" w:hint="eastAsia"/>
                <w:sz w:val="16"/>
              </w:rPr>
              <w:t>艙面部應增二等船副</w:t>
            </w:r>
            <w:proofErr w:type="gramEnd"/>
            <w:r>
              <w:rPr>
                <w:rFonts w:ascii="新細明體" w:hint="eastAsia"/>
                <w:sz w:val="16"/>
              </w:rPr>
              <w:t>一人但得減</w:t>
            </w:r>
            <w:proofErr w:type="gramStart"/>
            <w:r>
              <w:rPr>
                <w:rFonts w:ascii="新細明體" w:hint="eastAsia"/>
                <w:sz w:val="16"/>
              </w:rPr>
              <w:t>艙面部乙級</w:t>
            </w:r>
            <w:proofErr w:type="gramEnd"/>
            <w:r>
              <w:rPr>
                <w:rFonts w:ascii="新細明體" w:hint="eastAsia"/>
                <w:sz w:val="16"/>
              </w:rPr>
              <w:t>船員一人，另事務</w:t>
            </w:r>
            <w:proofErr w:type="gramStart"/>
            <w:r>
              <w:rPr>
                <w:rFonts w:ascii="新細明體" w:hint="eastAsia"/>
                <w:sz w:val="16"/>
              </w:rPr>
              <w:t>部應增廚</w:t>
            </w:r>
            <w:proofErr w:type="gramEnd"/>
            <w:r>
              <w:rPr>
                <w:rFonts w:ascii="新細明體" w:hint="eastAsia"/>
                <w:sz w:val="16"/>
              </w:rPr>
              <w:t>工一人。</w:t>
            </w:r>
          </w:p>
        </w:tc>
      </w:tr>
      <w:tr w:rsidR="00F77055">
        <w:trPr>
          <w:cantSplit/>
          <w:trHeight w:val="953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461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1,000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3,000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ind w:left="320" w:hangingChars="200" w:hanging="320"/>
              <w:jc w:val="left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一、</w:t>
            </w:r>
            <w:proofErr w:type="gramStart"/>
            <w:r>
              <w:rPr>
                <w:rFonts w:ascii="新細明體" w:hint="eastAsia"/>
                <w:sz w:val="16"/>
              </w:rPr>
              <w:t>艙面部及輪機</w:t>
            </w:r>
            <w:proofErr w:type="gramEnd"/>
            <w:r>
              <w:rPr>
                <w:rFonts w:ascii="新細明體" w:hint="eastAsia"/>
                <w:sz w:val="16"/>
              </w:rPr>
              <w:t>部之乙級船員應各有一人具有當值資格。</w:t>
            </w:r>
          </w:p>
          <w:p w:rsidR="00F77055" w:rsidRDefault="00F77055">
            <w:pPr>
              <w:widowControl/>
              <w:ind w:left="320" w:hangingChars="200" w:hanging="320"/>
              <w:jc w:val="left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二、航行時間超過八小時者，輪機</w:t>
            </w:r>
            <w:proofErr w:type="gramStart"/>
            <w:r>
              <w:rPr>
                <w:rFonts w:ascii="新細明體" w:hint="eastAsia"/>
                <w:sz w:val="16"/>
              </w:rPr>
              <w:t>部應增管</w:t>
            </w:r>
            <w:proofErr w:type="gramEnd"/>
            <w:r>
              <w:rPr>
                <w:rFonts w:ascii="新細明體" w:hint="eastAsia"/>
                <w:sz w:val="16"/>
              </w:rPr>
              <w:t>輪一人及</w:t>
            </w:r>
            <w:proofErr w:type="gramStart"/>
            <w:r>
              <w:rPr>
                <w:rFonts w:ascii="新細明體" w:hint="eastAsia"/>
                <w:sz w:val="16"/>
              </w:rPr>
              <w:t>事務部廚工</w:t>
            </w:r>
            <w:proofErr w:type="gramEnd"/>
            <w:r>
              <w:rPr>
                <w:rFonts w:ascii="新細明體" w:hint="eastAsia"/>
                <w:sz w:val="16"/>
              </w:rPr>
              <w:t>一人。</w:t>
            </w:r>
          </w:p>
        </w:tc>
      </w:tr>
      <w:tr w:rsidR="00F77055">
        <w:trPr>
          <w:cantSplit/>
          <w:trHeight w:val="70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3,000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5,000</w:t>
            </w:r>
          </w:p>
          <w:p w:rsidR="00F77055" w:rsidRDefault="00F77055">
            <w:pPr>
              <w:snapToGrid w:val="0"/>
              <w:jc w:val="left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760" w:type="dxa"/>
            <w:gridSpan w:val="5"/>
            <w:vMerge w:val="restart"/>
            <w:tcBorders>
              <w:bottom w:val="nil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pStyle w:val="3"/>
              <w:rPr>
                <w:u w:val="none"/>
              </w:rPr>
            </w:pPr>
            <w:proofErr w:type="gramStart"/>
            <w:r>
              <w:rPr>
                <w:rFonts w:hint="eastAsia"/>
                <w:u w:val="none"/>
              </w:rPr>
              <w:t>艙面部及輪機</w:t>
            </w:r>
            <w:proofErr w:type="gramEnd"/>
            <w:r>
              <w:rPr>
                <w:rFonts w:hint="eastAsia"/>
                <w:u w:val="none"/>
              </w:rPr>
              <w:t>部之乙級船員至少應各有三人具有當值資格。</w:t>
            </w:r>
          </w:p>
          <w:p w:rsidR="00F77055" w:rsidRDefault="00F77055">
            <w:pPr>
              <w:widowControl/>
              <w:jc w:val="left"/>
              <w:rPr>
                <w:rFonts w:ascii="新細明體"/>
                <w:strike/>
                <w:sz w:val="16"/>
              </w:rPr>
            </w:pPr>
          </w:p>
        </w:tc>
      </w:tr>
      <w:tr w:rsidR="00F77055">
        <w:trPr>
          <w:cantSplit/>
          <w:trHeight w:val="70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5,000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10,000</w:t>
            </w:r>
          </w:p>
          <w:p w:rsidR="00F77055" w:rsidRDefault="00F77055">
            <w:pPr>
              <w:snapToGrid w:val="0"/>
              <w:jc w:val="left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760" w:type="dxa"/>
            <w:gridSpan w:val="5"/>
            <w:vMerge w:val="restart"/>
            <w:tcBorders>
              <w:bottom w:val="nil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pStyle w:val="a6"/>
              <w:widowControl/>
              <w:spacing w:line="240" w:lineRule="auto"/>
              <w:rPr>
                <w:rFonts w:ascii="新細明體"/>
              </w:rPr>
            </w:pPr>
            <w:r>
              <w:rPr>
                <w:rFonts w:ascii="新細明體" w:hint="eastAsia"/>
              </w:rPr>
              <w:t>同上欄。</w:t>
            </w:r>
          </w:p>
          <w:p w:rsidR="00F77055" w:rsidRDefault="00F77055">
            <w:pPr>
              <w:widowControl/>
              <w:ind w:firstLineChars="400" w:firstLine="800"/>
              <w:jc w:val="left"/>
              <w:rPr>
                <w:rFonts w:ascii="新細明體"/>
                <w:sz w:val="20"/>
              </w:rPr>
            </w:pPr>
          </w:p>
          <w:p w:rsidR="00F77055" w:rsidRDefault="00F77055">
            <w:pPr>
              <w:widowControl/>
              <w:ind w:firstLineChars="400" w:firstLine="800"/>
              <w:jc w:val="left"/>
              <w:rPr>
                <w:rFonts w:ascii="新細明體"/>
                <w:sz w:val="20"/>
              </w:rPr>
            </w:pPr>
          </w:p>
          <w:p w:rsidR="00F77055" w:rsidRDefault="00F77055">
            <w:pPr>
              <w:widowControl/>
              <w:ind w:firstLineChars="400" w:firstLine="800"/>
              <w:jc w:val="left"/>
              <w:rPr>
                <w:rFonts w:ascii="新細明體"/>
                <w:sz w:val="20"/>
              </w:rPr>
            </w:pPr>
          </w:p>
          <w:p w:rsidR="00F77055" w:rsidRDefault="00F77055">
            <w:pPr>
              <w:widowControl/>
              <w:ind w:firstLineChars="400" w:firstLine="640"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700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461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貨船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10,000</w:t>
            </w:r>
            <w:r>
              <w:rPr>
                <w:rFonts w:hint="eastAsia"/>
                <w:sz w:val="16"/>
              </w:rPr>
              <w:t>以上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760" w:type="dxa"/>
            <w:gridSpan w:val="5"/>
            <w:vMerge w:val="restart"/>
            <w:tcBorders>
              <w:bottom w:val="nil"/>
            </w:tcBorders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同上欄。</w:t>
            </w:r>
          </w:p>
        </w:tc>
      </w:tr>
      <w:tr w:rsidR="00F77055">
        <w:trPr>
          <w:cantSplit/>
          <w:trHeight w:val="1152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一等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一等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一等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642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b/>
                <w:bCs/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50</w:t>
            </w: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航行時間超過八小時者，應增</w:t>
            </w:r>
            <w:proofErr w:type="gramStart"/>
            <w:r>
              <w:rPr>
                <w:rFonts w:ascii="新細明體" w:hint="eastAsia"/>
                <w:sz w:val="16"/>
              </w:rPr>
              <w:t>三等船副</w:t>
            </w:r>
            <w:proofErr w:type="gramEnd"/>
            <w:r>
              <w:rPr>
                <w:rFonts w:ascii="新細明體" w:hint="eastAsia"/>
                <w:sz w:val="16"/>
              </w:rPr>
              <w:t>一人，及</w:t>
            </w:r>
            <w:proofErr w:type="gramStart"/>
            <w:r>
              <w:rPr>
                <w:rFonts w:ascii="新細明體" w:hint="eastAsia"/>
                <w:sz w:val="16"/>
              </w:rPr>
              <w:t>輪機部應增</w:t>
            </w:r>
            <w:proofErr w:type="gramEnd"/>
            <w:r>
              <w:rPr>
                <w:rFonts w:ascii="新細明體" w:hint="eastAsia"/>
                <w:sz w:val="16"/>
              </w:rPr>
              <w:t>具有當值資格之乙級船員一人。</w:t>
            </w:r>
          </w:p>
        </w:tc>
      </w:tr>
      <w:tr w:rsidR="00F77055">
        <w:trPr>
          <w:cantSplit/>
          <w:trHeight w:val="1056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1056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50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ind w:left="304" w:hangingChars="190" w:hanging="304"/>
              <w:rPr>
                <w:sz w:val="16"/>
              </w:rPr>
            </w:pPr>
            <w:r>
              <w:rPr>
                <w:rFonts w:hint="eastAsia"/>
                <w:sz w:val="16"/>
              </w:rPr>
              <w:t>一、航行時間超過四小時者，</w:t>
            </w:r>
            <w:proofErr w:type="gramStart"/>
            <w:r>
              <w:rPr>
                <w:rFonts w:hint="eastAsia"/>
                <w:sz w:val="16"/>
              </w:rPr>
              <w:t>艙面部應增</w:t>
            </w:r>
            <w:proofErr w:type="gramEnd"/>
            <w:r>
              <w:rPr>
                <w:rFonts w:hint="eastAsia"/>
                <w:sz w:val="16"/>
              </w:rPr>
              <w:t>具有當值資格之乙級船員一人</w:t>
            </w:r>
          </w:p>
          <w:p w:rsidR="00F77055" w:rsidRDefault="00F77055">
            <w:pPr>
              <w:widowControl/>
              <w:ind w:left="320" w:hangingChars="200" w:hanging="320"/>
              <w:jc w:val="left"/>
              <w:rPr>
                <w:rFonts w:ascii="新細明體"/>
                <w:sz w:val="16"/>
              </w:rPr>
            </w:pPr>
            <w:r>
              <w:rPr>
                <w:rFonts w:hint="eastAsia"/>
                <w:sz w:val="16"/>
              </w:rPr>
              <w:t>二、航行時間超過八小時者，艙面</w:t>
            </w:r>
            <w:proofErr w:type="gramStart"/>
            <w:r>
              <w:rPr>
                <w:rFonts w:hint="eastAsia"/>
                <w:sz w:val="16"/>
              </w:rPr>
              <w:t>部及輪機部應</w:t>
            </w:r>
            <w:proofErr w:type="gramEnd"/>
            <w:r>
              <w:rPr>
                <w:rFonts w:hint="eastAsia"/>
                <w:sz w:val="16"/>
              </w:rPr>
              <w:t>各增</w:t>
            </w:r>
            <w:proofErr w:type="gramStart"/>
            <w:r>
              <w:rPr>
                <w:rFonts w:hint="eastAsia"/>
                <w:sz w:val="16"/>
              </w:rPr>
              <w:t>三等船副</w:t>
            </w:r>
            <w:proofErr w:type="gramEnd"/>
            <w:r>
              <w:rPr>
                <w:rFonts w:hint="eastAsia"/>
                <w:sz w:val="16"/>
              </w:rPr>
              <w:t>一人、管輪一人，且</w:t>
            </w:r>
            <w:proofErr w:type="gramStart"/>
            <w:r>
              <w:rPr>
                <w:rFonts w:hint="eastAsia"/>
                <w:sz w:val="16"/>
              </w:rPr>
              <w:t>艙面部及輪機</w:t>
            </w:r>
            <w:proofErr w:type="gramEnd"/>
            <w:r>
              <w:rPr>
                <w:rFonts w:hint="eastAsia"/>
                <w:sz w:val="16"/>
              </w:rPr>
              <w:t>部之乙級船員應各有一人具有當值資格。</w:t>
            </w:r>
          </w:p>
        </w:tc>
      </w:tr>
      <w:tr w:rsidR="00F77055">
        <w:trPr>
          <w:cantSplit/>
          <w:trHeight w:val="1056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1056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200</w:t>
            </w: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4456" w:type="dxa"/>
            <w:vMerge w:val="restart"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  <w:r>
              <w:rPr>
                <w:rFonts w:hint="eastAsia"/>
                <w:sz w:val="16"/>
              </w:rPr>
              <w:t>同上欄。</w:t>
            </w:r>
          </w:p>
        </w:tc>
      </w:tr>
      <w:tr w:rsidR="00F77055">
        <w:trPr>
          <w:cantSplit/>
          <w:trHeight w:val="1056"/>
        </w:trPr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76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8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456" w:type="dxa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</w:tbl>
    <w:p w:rsidR="00F77055" w:rsidRPr="00EF0EE6" w:rsidRDefault="00EF0EE6">
      <w:pPr>
        <w:rPr>
          <w:rFonts w:asciiTheme="majorEastAsia" w:eastAsiaTheme="majorEastAsia" w:hAnsiTheme="majorEastAsia"/>
          <w:sz w:val="32"/>
          <w:szCs w:val="32"/>
        </w:rPr>
      </w:pPr>
      <w:r w:rsidRPr="00EF0EE6">
        <w:rPr>
          <w:rFonts w:asciiTheme="majorEastAsia" w:eastAsiaTheme="majorEastAsia" w:hAnsiTheme="majorEastAsia" w:hint="eastAsia"/>
          <w:sz w:val="32"/>
          <w:szCs w:val="32"/>
        </w:rPr>
        <w:lastRenderedPageBreak/>
        <w:t>附表二</w:t>
      </w:r>
    </w:p>
    <w:p w:rsidR="00F77055" w:rsidRPr="00EF0EE6" w:rsidRDefault="00F77055">
      <w:pPr>
        <w:snapToGrid w:val="0"/>
        <w:spacing w:line="480" w:lineRule="exact"/>
        <w:jc w:val="center"/>
        <w:rPr>
          <w:sz w:val="32"/>
          <w:szCs w:val="32"/>
        </w:rPr>
      </w:pPr>
      <w:r w:rsidRPr="00EF0EE6">
        <w:rPr>
          <w:rFonts w:hint="eastAsia"/>
          <w:sz w:val="32"/>
          <w:szCs w:val="32"/>
        </w:rPr>
        <w:t>國內航線船舶船員最低安全配額表（第二頁）</w:t>
      </w: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300"/>
        <w:gridCol w:w="980"/>
        <w:gridCol w:w="28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3"/>
        <w:gridCol w:w="339"/>
        <w:gridCol w:w="352"/>
        <w:gridCol w:w="352"/>
        <w:gridCol w:w="350"/>
        <w:gridCol w:w="7"/>
        <w:gridCol w:w="447"/>
        <w:gridCol w:w="7"/>
        <w:gridCol w:w="4175"/>
        <w:gridCol w:w="25"/>
      </w:tblGrid>
      <w:tr w:rsidR="00F77055">
        <w:trPr>
          <w:cantSplit/>
          <w:trHeight w:val="460"/>
        </w:trPr>
        <w:tc>
          <w:tcPr>
            <w:tcW w:w="1974" w:type="dxa"/>
            <w:gridSpan w:val="4"/>
            <w:vMerge w:val="restart"/>
            <w:vAlign w:val="center"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16" w:type="dxa"/>
            <w:gridSpan w:val="8"/>
            <w:vAlign w:val="center"/>
          </w:tcPr>
          <w:p w:rsidR="00F77055" w:rsidRDefault="00F77055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艙面部</w:t>
            </w:r>
          </w:p>
        </w:tc>
        <w:tc>
          <w:tcPr>
            <w:tcW w:w="3885" w:type="dxa"/>
            <w:gridSpan w:val="12"/>
            <w:vAlign w:val="center"/>
          </w:tcPr>
          <w:p w:rsidR="00F77055" w:rsidRDefault="00F77055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輪機部</w:t>
            </w:r>
          </w:p>
        </w:tc>
        <w:tc>
          <w:tcPr>
            <w:tcW w:w="1400" w:type="dxa"/>
            <w:gridSpan w:val="5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事務部</w:t>
            </w:r>
          </w:p>
        </w:tc>
        <w:tc>
          <w:tcPr>
            <w:tcW w:w="454" w:type="dxa"/>
            <w:gridSpan w:val="2"/>
            <w:tcBorders>
              <w:bottom w:val="nil"/>
            </w:tcBorders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4200" w:type="dxa"/>
            <w:gridSpan w:val="2"/>
            <w:vMerge w:val="restart"/>
          </w:tcPr>
          <w:p w:rsidR="00F77055" w:rsidRDefault="00F77055">
            <w:pPr>
              <w:widowControl/>
              <w:jc w:val="left"/>
              <w:rPr>
                <w:sz w:val="20"/>
              </w:rPr>
            </w:pPr>
          </w:p>
          <w:p w:rsidR="00F77055" w:rsidRDefault="00F77055">
            <w:pPr>
              <w:widowControl/>
              <w:jc w:val="left"/>
              <w:rPr>
                <w:sz w:val="20"/>
              </w:rPr>
            </w:pPr>
          </w:p>
          <w:p w:rsidR="00F77055" w:rsidRDefault="00F77055">
            <w:pPr>
              <w:widowControl/>
              <w:jc w:val="left"/>
              <w:rPr>
                <w:sz w:val="20"/>
              </w:rPr>
            </w:pPr>
          </w:p>
          <w:p w:rsidR="00F77055" w:rsidRDefault="00F77055">
            <w:pPr>
              <w:pStyle w:val="a4"/>
              <w:jc w:val="distribute"/>
            </w:pPr>
            <w:r>
              <w:rPr>
                <w:rFonts w:hint="eastAsia"/>
              </w:rPr>
              <w:t>備註</w:t>
            </w:r>
          </w:p>
          <w:p w:rsidR="00F77055" w:rsidRDefault="00F77055">
            <w:pPr>
              <w:widowControl/>
              <w:ind w:firstLineChars="100" w:firstLine="160"/>
              <w:jc w:val="distribute"/>
              <w:rPr>
                <w:sz w:val="16"/>
              </w:rPr>
            </w:pPr>
          </w:p>
        </w:tc>
      </w:tr>
      <w:tr w:rsidR="00F77055">
        <w:trPr>
          <w:cantSplit/>
          <w:trHeight w:val="1134"/>
        </w:trPr>
        <w:tc>
          <w:tcPr>
            <w:tcW w:w="1974" w:type="dxa"/>
            <w:gridSpan w:val="4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船長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大副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船副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水手長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副水手長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木匠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幹練水手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水手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副機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銅匠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泵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冷氣</w:t>
            </w:r>
            <w:proofErr w:type="gramStart"/>
            <w:r>
              <w:rPr>
                <w:rFonts w:hint="eastAsia"/>
                <w:sz w:val="20"/>
              </w:rPr>
              <w:t>匠</w:t>
            </w:r>
            <w:proofErr w:type="gramEnd"/>
          </w:p>
        </w:tc>
        <w:tc>
          <w:tcPr>
            <w:tcW w:w="352" w:type="dxa"/>
            <w:gridSpan w:val="2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事務人員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醫務人員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旅客服務員</w:t>
            </w:r>
          </w:p>
        </w:tc>
        <w:tc>
          <w:tcPr>
            <w:tcW w:w="357" w:type="dxa"/>
            <w:gridSpan w:val="2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20"/>
              </w:rPr>
              <w:t>餐勤人員</w:t>
            </w:r>
            <w:proofErr w:type="gramEnd"/>
          </w:p>
        </w:tc>
        <w:tc>
          <w:tcPr>
            <w:tcW w:w="454" w:type="dxa"/>
            <w:gridSpan w:val="2"/>
            <w:tcBorders>
              <w:top w:val="nil"/>
            </w:tcBorders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4200" w:type="dxa"/>
            <w:gridSpan w:val="2"/>
            <w:vMerge/>
            <w:tcBorders>
              <w:bottom w:val="nil"/>
            </w:tcBorders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cantSplit/>
          <w:trHeight w:val="700"/>
        </w:trPr>
        <w:tc>
          <w:tcPr>
            <w:tcW w:w="414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臺灣環島及金馬地區航線之客</w:t>
            </w:r>
            <w:r>
              <w:rPr>
                <w:rFonts w:hint="eastAsia"/>
                <w:bCs/>
                <w:sz w:val="20"/>
              </w:rPr>
              <w:t>貨船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200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500</w:t>
            </w:r>
          </w:p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406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07" w:type="dxa"/>
            <w:gridSpan w:val="3"/>
            <w:vMerge w:val="restart"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  <w:proofErr w:type="gramStart"/>
            <w:r>
              <w:rPr>
                <w:rFonts w:ascii="新細明體" w:hint="eastAsia"/>
                <w:sz w:val="16"/>
              </w:rPr>
              <w:t>艙面部及輪機</w:t>
            </w:r>
            <w:proofErr w:type="gramEnd"/>
            <w:r>
              <w:rPr>
                <w:rFonts w:ascii="新細明體" w:hint="eastAsia"/>
                <w:sz w:val="16"/>
              </w:rPr>
              <w:t>部之乙級船員至少應各有一人具有當值資格</w:t>
            </w: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船副</w:t>
            </w:r>
          </w:p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三等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07" w:type="dxa"/>
            <w:gridSpan w:val="3"/>
            <w:vMerge/>
          </w:tcPr>
          <w:p w:rsidR="00F77055" w:rsidRDefault="00F77055">
            <w:pPr>
              <w:widowControl/>
              <w:jc w:val="left"/>
              <w:rPr>
                <w:rFonts w:ascii="新細明體"/>
                <w:sz w:val="16"/>
              </w:rPr>
            </w:pP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 xml:space="preserve">1,000 </w:t>
            </w: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</w:p>
        </w:tc>
        <w:tc>
          <w:tcPr>
            <w:tcW w:w="1406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 </w:t>
            </w:r>
          </w:p>
        </w:tc>
        <w:tc>
          <w:tcPr>
            <w:tcW w:w="4207" w:type="dxa"/>
            <w:gridSpan w:val="3"/>
            <w:vMerge w:val="restart"/>
          </w:tcPr>
          <w:p w:rsidR="00F77055" w:rsidRDefault="00F77055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同上欄。</w:t>
            </w: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jc w:val="left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ind w:left="57" w:right="57"/>
              <w:jc w:val="distribute"/>
              <w:rPr>
                <w:sz w:val="16"/>
              </w:rPr>
            </w:pP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07" w:type="dxa"/>
            <w:gridSpan w:val="3"/>
            <w:vMerge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414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1,000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3,000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</w:tc>
        <w:tc>
          <w:tcPr>
            <w:tcW w:w="1406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4207" w:type="dxa"/>
            <w:gridSpan w:val="3"/>
            <w:vMerge w:val="restart"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  <w:proofErr w:type="gramStart"/>
            <w:r>
              <w:rPr>
                <w:rFonts w:ascii="新細明體" w:hint="eastAsia"/>
                <w:sz w:val="16"/>
              </w:rPr>
              <w:t>艙面部及輪機</w:t>
            </w:r>
            <w:proofErr w:type="gramEnd"/>
            <w:r>
              <w:rPr>
                <w:rFonts w:ascii="新細明體" w:hint="eastAsia"/>
                <w:sz w:val="16"/>
              </w:rPr>
              <w:t>部之乙級船員至少應各有三人具有當值資格。</w:t>
            </w: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07" w:type="dxa"/>
            <w:gridSpan w:val="3"/>
            <w:vMerge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3,000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5,000</w:t>
            </w:r>
          </w:p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</w:p>
        </w:tc>
        <w:tc>
          <w:tcPr>
            <w:tcW w:w="1406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19</w:t>
            </w:r>
          </w:p>
        </w:tc>
        <w:tc>
          <w:tcPr>
            <w:tcW w:w="4207" w:type="dxa"/>
            <w:gridSpan w:val="3"/>
            <w:vMerge w:val="restart"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同上欄。</w:t>
            </w: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07" w:type="dxa"/>
            <w:gridSpan w:val="3"/>
            <w:vMerge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5,000</w:t>
            </w:r>
            <w:r>
              <w:rPr>
                <w:rFonts w:hint="eastAsia"/>
                <w:sz w:val="16"/>
              </w:rPr>
              <w:t>以上，未滿</w:t>
            </w:r>
            <w:r>
              <w:rPr>
                <w:rFonts w:hint="eastAsia"/>
                <w:sz w:val="16"/>
              </w:rPr>
              <w:t>10,000</w:t>
            </w:r>
          </w:p>
          <w:p w:rsidR="00F77055" w:rsidRDefault="00F77055">
            <w:pPr>
              <w:snapToGrid w:val="0"/>
              <w:jc w:val="left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 </w:t>
            </w:r>
          </w:p>
        </w:tc>
        <w:tc>
          <w:tcPr>
            <w:tcW w:w="1406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21</w:t>
            </w:r>
          </w:p>
        </w:tc>
        <w:tc>
          <w:tcPr>
            <w:tcW w:w="4207" w:type="dxa"/>
            <w:gridSpan w:val="3"/>
            <w:vMerge w:val="restart"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同上欄。</w:t>
            </w: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二等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07" w:type="dxa"/>
            <w:gridSpan w:val="3"/>
            <w:vMerge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cantSplit/>
          <w:trHeight w:val="463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客船</w:t>
            </w:r>
          </w:p>
        </w:tc>
        <w:tc>
          <w:tcPr>
            <w:tcW w:w="980" w:type="dxa"/>
            <w:vMerge w:val="restart"/>
          </w:tcPr>
          <w:p w:rsidR="00F77055" w:rsidRDefault="00F7705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總噸位</w:t>
            </w:r>
            <w:r>
              <w:rPr>
                <w:rFonts w:hint="eastAsia"/>
                <w:sz w:val="16"/>
              </w:rPr>
              <w:t>10,000</w:t>
            </w:r>
            <w:r>
              <w:rPr>
                <w:rFonts w:hint="eastAsia"/>
                <w:sz w:val="16"/>
              </w:rPr>
              <w:t>以上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員額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760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6 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52" w:type="dxa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816" w:type="dxa"/>
            <w:gridSpan w:val="8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 </w:t>
            </w:r>
          </w:p>
        </w:tc>
        <w:tc>
          <w:tcPr>
            <w:tcW w:w="1406" w:type="dxa"/>
            <w:gridSpan w:val="5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21</w:t>
            </w:r>
          </w:p>
        </w:tc>
        <w:tc>
          <w:tcPr>
            <w:tcW w:w="4207" w:type="dxa"/>
            <w:gridSpan w:val="3"/>
            <w:vMerge w:val="restart"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同上欄。</w:t>
            </w:r>
          </w:p>
        </w:tc>
      </w:tr>
      <w:tr w:rsidR="00F77055">
        <w:trPr>
          <w:cantSplit/>
          <w:trHeight w:val="700"/>
        </w:trPr>
        <w:tc>
          <w:tcPr>
            <w:tcW w:w="414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300" w:type="dxa"/>
            <w:vMerge/>
            <w:textDirection w:val="tbRlV"/>
          </w:tcPr>
          <w:p w:rsidR="00F77055" w:rsidRDefault="00F77055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F77055" w:rsidRDefault="00F77055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textDirection w:val="tbRlV"/>
            <w:vAlign w:val="center"/>
          </w:tcPr>
          <w:p w:rsidR="00F77055" w:rsidRDefault="00F77055">
            <w:pPr>
              <w:snapToGrid w:val="0"/>
              <w:ind w:lef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船長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一等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大副</w:t>
            </w:r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一等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船副</w:t>
            </w:r>
            <w:proofErr w:type="gramEnd"/>
            <w:r>
              <w:rPr>
                <w:rFonts w:hint="eastAsia"/>
                <w:sz w:val="16"/>
              </w:rPr>
              <w:br/>
            </w:r>
            <w:r>
              <w:rPr>
                <w:rFonts w:hint="eastAsia"/>
                <w:sz w:val="16"/>
              </w:rPr>
              <w:t>一等</w:t>
            </w:r>
          </w:p>
        </w:tc>
        <w:tc>
          <w:tcPr>
            <w:tcW w:w="1760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輪機長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大管輪</w:t>
            </w:r>
          </w:p>
        </w:tc>
        <w:tc>
          <w:tcPr>
            <w:tcW w:w="352" w:type="dxa"/>
            <w:textDirection w:val="tbRlV"/>
            <w:vAlign w:val="center"/>
          </w:tcPr>
          <w:p w:rsidR="00F77055" w:rsidRDefault="00F77055">
            <w:pPr>
              <w:snapToGrid w:val="0"/>
              <w:spacing w:line="160" w:lineRule="exact"/>
              <w:ind w:left="57" w:right="57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管輪</w:t>
            </w:r>
          </w:p>
        </w:tc>
        <w:tc>
          <w:tcPr>
            <w:tcW w:w="2816" w:type="dxa"/>
            <w:gridSpan w:val="8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5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F77055" w:rsidRDefault="00F770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07" w:type="dxa"/>
            <w:gridSpan w:val="3"/>
            <w:vMerge/>
          </w:tcPr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  <w:tr w:rsidR="00F77055">
        <w:trPr>
          <w:gridAfter w:val="1"/>
          <w:wAfter w:w="25" w:type="dxa"/>
          <w:cantSplit/>
          <w:trHeight w:val="1355"/>
        </w:trPr>
        <w:tc>
          <w:tcPr>
            <w:tcW w:w="714" w:type="dxa"/>
            <w:gridSpan w:val="2"/>
            <w:textDirection w:val="tbRlV"/>
            <w:vAlign w:val="center"/>
          </w:tcPr>
          <w:p w:rsidR="00F77055" w:rsidRDefault="00F77055">
            <w:pPr>
              <w:snapToGrid w:val="0"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附註</w:t>
            </w:r>
          </w:p>
        </w:tc>
        <w:tc>
          <w:tcPr>
            <w:tcW w:w="139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55" w:rsidRDefault="00F77055">
            <w:pPr>
              <w:widowControl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、航行國內航線船舶艙面、輪機部門船員之當值，每人每日輪流當值不得超過八小時，如因航行需要得加班二小時，連續二日內當值不得超過十六小時。船長（輪機長）必要時得參加當值。總噸位二百以上，未滿三千之貨船，航行時間超過十六小時，連續時間在四十八小時內，每位當值船員航行當值時間總數超過十六小時者，應</w:t>
            </w:r>
            <w:proofErr w:type="gramStart"/>
            <w:r>
              <w:rPr>
                <w:rFonts w:hint="eastAsia"/>
                <w:sz w:val="24"/>
              </w:rPr>
              <w:t>增船副</w:t>
            </w:r>
            <w:proofErr w:type="gramEnd"/>
            <w:r>
              <w:rPr>
                <w:rFonts w:hint="eastAsia"/>
                <w:sz w:val="24"/>
              </w:rPr>
              <w:t>、管輪各一人。</w:t>
            </w:r>
          </w:p>
          <w:p w:rsidR="00F77055" w:rsidRDefault="00F770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二、輪機部門之輪機員分為一等、二等及三等輪機員，其適用船舶之主機推進動力如下：</w:t>
            </w:r>
          </w:p>
          <w:p w:rsidR="00F77055" w:rsidRDefault="00F770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（一）一等輪機員指在主機推進動力三千</w:t>
            </w:r>
            <w:proofErr w:type="gramStart"/>
            <w:r>
              <w:rPr>
                <w:rFonts w:hint="eastAsia"/>
                <w:sz w:val="24"/>
              </w:rPr>
              <w:t>瓩</w:t>
            </w:r>
            <w:proofErr w:type="gramEnd"/>
            <w:r>
              <w:rPr>
                <w:rFonts w:hint="eastAsia"/>
                <w:sz w:val="24"/>
              </w:rPr>
              <w:t>以上船舶服務之輪機部門甲級船員，包含一等輪機長、一等大管輪、一等管輪。</w:t>
            </w:r>
          </w:p>
          <w:p w:rsidR="00F77055" w:rsidRDefault="00F77055">
            <w:pPr>
              <w:pStyle w:val="30"/>
              <w:ind w:left="720" w:hangingChars="300" w:hanging="720"/>
              <w:rPr>
                <w:b w:val="0"/>
                <w:bCs w:val="0"/>
                <w:u w:val="none"/>
              </w:rPr>
            </w:pPr>
            <w:r>
              <w:rPr>
                <w:rFonts w:hint="eastAsia"/>
                <w:b w:val="0"/>
                <w:bCs w:val="0"/>
                <w:u w:val="none"/>
              </w:rPr>
              <w:t>（二）二等輪機員指在主機推進動力七百五十</w:t>
            </w:r>
            <w:proofErr w:type="gramStart"/>
            <w:r>
              <w:rPr>
                <w:rFonts w:hint="eastAsia"/>
                <w:b w:val="0"/>
                <w:bCs w:val="0"/>
                <w:u w:val="none"/>
              </w:rPr>
              <w:t>瓩</w:t>
            </w:r>
            <w:proofErr w:type="gramEnd"/>
            <w:r>
              <w:rPr>
                <w:rFonts w:hint="eastAsia"/>
                <w:b w:val="0"/>
                <w:bCs w:val="0"/>
                <w:u w:val="none"/>
              </w:rPr>
              <w:t>以上未滿三千</w:t>
            </w:r>
            <w:proofErr w:type="gramStart"/>
            <w:r>
              <w:rPr>
                <w:rFonts w:hint="eastAsia"/>
                <w:b w:val="0"/>
                <w:bCs w:val="0"/>
                <w:u w:val="none"/>
              </w:rPr>
              <w:t>瓩</w:t>
            </w:r>
            <w:proofErr w:type="gramEnd"/>
            <w:r>
              <w:rPr>
                <w:rFonts w:hint="eastAsia"/>
                <w:b w:val="0"/>
                <w:bCs w:val="0"/>
                <w:u w:val="none"/>
              </w:rPr>
              <w:t>船舶服務之輪機部門甲級船員，包含二等輪機長、二等大管輪、二等管輪；在主機推進動力三千</w:t>
            </w:r>
            <w:proofErr w:type="gramStart"/>
            <w:r>
              <w:rPr>
                <w:rFonts w:hint="eastAsia"/>
                <w:b w:val="0"/>
                <w:bCs w:val="0"/>
                <w:u w:val="none"/>
              </w:rPr>
              <w:t>瓩</w:t>
            </w:r>
            <w:proofErr w:type="gramEnd"/>
            <w:r>
              <w:rPr>
                <w:rFonts w:hint="eastAsia"/>
                <w:b w:val="0"/>
                <w:bCs w:val="0"/>
                <w:u w:val="none"/>
              </w:rPr>
              <w:t>以上未滿六千</w:t>
            </w:r>
            <w:proofErr w:type="gramStart"/>
            <w:r>
              <w:rPr>
                <w:rFonts w:hint="eastAsia"/>
                <w:b w:val="0"/>
                <w:bCs w:val="0"/>
                <w:u w:val="none"/>
              </w:rPr>
              <w:t>瓩</w:t>
            </w:r>
            <w:proofErr w:type="gramEnd"/>
            <w:r>
              <w:rPr>
                <w:rFonts w:hint="eastAsia"/>
                <w:b w:val="0"/>
                <w:bCs w:val="0"/>
                <w:u w:val="none"/>
              </w:rPr>
              <w:t>且航行於東經九十度</w:t>
            </w:r>
            <w:proofErr w:type="gramStart"/>
            <w:r>
              <w:rPr>
                <w:rFonts w:hint="eastAsia"/>
                <w:b w:val="0"/>
                <w:bCs w:val="0"/>
                <w:u w:val="none"/>
              </w:rPr>
              <w:t>以東，</w:t>
            </w:r>
            <w:proofErr w:type="gramEnd"/>
            <w:r>
              <w:rPr>
                <w:rFonts w:hint="eastAsia"/>
                <w:b w:val="0"/>
                <w:bCs w:val="0"/>
                <w:u w:val="none"/>
              </w:rPr>
              <w:t>一百五十度以西，南緯十度以北及北緯四十五以南近海區域者，得配置二等輪機員。</w:t>
            </w:r>
          </w:p>
          <w:p w:rsidR="00F77055" w:rsidRDefault="00F7705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（三）三等輪機員指在主機推進動力未滿七百五十</w:t>
            </w:r>
            <w:proofErr w:type="gramStart"/>
            <w:r>
              <w:rPr>
                <w:rFonts w:hint="eastAsia"/>
                <w:sz w:val="24"/>
              </w:rPr>
              <w:t>瓩</w:t>
            </w:r>
            <w:proofErr w:type="gramEnd"/>
            <w:r>
              <w:rPr>
                <w:rFonts w:hint="eastAsia"/>
                <w:sz w:val="24"/>
              </w:rPr>
              <w:t>航行於國內航線船舶服務之輪機部門甲級船員，包含三等輪機長、三等管輪。</w:t>
            </w:r>
          </w:p>
          <w:p w:rsidR="00F77055" w:rsidRDefault="00F77055">
            <w:pPr>
              <w:widowControl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三、航行於江河湖泊及其他內陸水道之船舶船員配額，適用本表配置。</w:t>
            </w:r>
          </w:p>
          <w:p w:rsidR="00365620" w:rsidRPr="00EF0EE6" w:rsidRDefault="00365620" w:rsidP="00DA610C">
            <w:pPr>
              <w:widowControl/>
              <w:ind w:left="420" w:hangingChars="175" w:hanging="420"/>
              <w:jc w:val="left"/>
              <w:rPr>
                <w:b/>
                <w:sz w:val="24"/>
              </w:rPr>
            </w:pPr>
            <w:r w:rsidRPr="00504A84">
              <w:rPr>
                <w:rFonts w:hint="eastAsia"/>
                <w:sz w:val="24"/>
              </w:rPr>
              <w:t>四、</w:t>
            </w:r>
            <w:r w:rsidR="00771F86" w:rsidRPr="00504A84">
              <w:rPr>
                <w:rFonts w:hint="eastAsia"/>
                <w:sz w:val="24"/>
              </w:rPr>
              <w:t>客船</w:t>
            </w:r>
            <w:r w:rsidR="00771F86" w:rsidRPr="00504A84">
              <w:rPr>
                <w:rFonts w:hint="eastAsia"/>
                <w:sz w:val="24"/>
              </w:rPr>
              <w:t>(</w:t>
            </w:r>
            <w:r w:rsidR="00771F86" w:rsidRPr="00504A84">
              <w:rPr>
                <w:rFonts w:hint="eastAsia"/>
                <w:sz w:val="24"/>
              </w:rPr>
              <w:t>含高速客船</w:t>
            </w:r>
            <w:r w:rsidR="00771F86" w:rsidRPr="00504A84">
              <w:rPr>
                <w:rFonts w:hint="eastAsia"/>
                <w:sz w:val="24"/>
              </w:rPr>
              <w:t>)</w:t>
            </w:r>
            <w:r w:rsidR="00E12D36" w:rsidRPr="00504A84">
              <w:rPr>
                <w:rFonts w:hint="eastAsia"/>
                <w:sz w:val="24"/>
              </w:rPr>
              <w:t>為</w:t>
            </w:r>
            <w:r w:rsidR="00771F86" w:rsidRPr="00504A84">
              <w:rPr>
                <w:rFonts w:hint="eastAsia"/>
                <w:sz w:val="24"/>
              </w:rPr>
              <w:t>避風、船舶維修</w:t>
            </w:r>
            <w:r w:rsidR="004631A5" w:rsidRPr="00504A84">
              <w:rPr>
                <w:rFonts w:hint="eastAsia"/>
                <w:sz w:val="24"/>
              </w:rPr>
              <w:t>或</w:t>
            </w:r>
            <w:r w:rsidR="00771F86" w:rsidRPr="00504A84">
              <w:rPr>
                <w:rFonts w:hint="eastAsia"/>
                <w:sz w:val="24"/>
              </w:rPr>
              <w:t>非商業營運</w:t>
            </w:r>
            <w:r w:rsidR="005E44DB" w:rsidRPr="00504A84">
              <w:rPr>
                <w:rFonts w:hint="eastAsia"/>
                <w:sz w:val="24"/>
              </w:rPr>
              <w:t>之</w:t>
            </w:r>
            <w:r w:rsidR="00771F86" w:rsidRPr="00504A84">
              <w:rPr>
                <w:rFonts w:hint="eastAsia"/>
                <w:sz w:val="24"/>
              </w:rPr>
              <w:t>需要，進行不載客航行，</w:t>
            </w:r>
            <w:r w:rsidR="004631A5" w:rsidRPr="00504A84">
              <w:rPr>
                <w:rFonts w:hint="eastAsia"/>
                <w:sz w:val="24"/>
              </w:rPr>
              <w:t>在不影響航行當值、</w:t>
            </w:r>
            <w:proofErr w:type="gramStart"/>
            <w:r w:rsidR="004631A5" w:rsidRPr="00504A84">
              <w:rPr>
                <w:rFonts w:hint="eastAsia"/>
                <w:sz w:val="24"/>
              </w:rPr>
              <w:t>繫</w:t>
            </w:r>
            <w:proofErr w:type="gramEnd"/>
            <w:r w:rsidR="004631A5" w:rsidRPr="00504A84">
              <w:rPr>
                <w:rFonts w:hint="eastAsia"/>
                <w:sz w:val="24"/>
              </w:rPr>
              <w:t>泊、救生、滅火及損害管制等部署表所負任務下，經</w:t>
            </w:r>
            <w:r w:rsidR="00771F86" w:rsidRPr="00504A84">
              <w:rPr>
                <w:rFonts w:hint="eastAsia"/>
                <w:sz w:val="24"/>
              </w:rPr>
              <w:t>書面向</w:t>
            </w:r>
            <w:r w:rsidR="00EB7305" w:rsidRPr="00504A84">
              <w:rPr>
                <w:rFonts w:hint="eastAsia"/>
                <w:sz w:val="24"/>
              </w:rPr>
              <w:t>航港</w:t>
            </w:r>
            <w:r w:rsidR="00771F86" w:rsidRPr="00504A84">
              <w:rPr>
                <w:rFonts w:hint="eastAsia"/>
                <w:sz w:val="24"/>
              </w:rPr>
              <w:t>局各航務中心申請核准</w:t>
            </w:r>
            <w:r w:rsidR="004631A5" w:rsidRPr="00504A84">
              <w:rPr>
                <w:rFonts w:hint="eastAsia"/>
                <w:sz w:val="24"/>
              </w:rPr>
              <w:t>後</w:t>
            </w:r>
            <w:r w:rsidR="00771F86" w:rsidRPr="00504A84">
              <w:rPr>
                <w:rFonts w:hint="eastAsia"/>
                <w:sz w:val="24"/>
              </w:rPr>
              <w:t>，</w:t>
            </w:r>
            <w:r w:rsidR="005E44DB" w:rsidRPr="00504A84">
              <w:rPr>
                <w:rFonts w:hint="eastAsia"/>
                <w:sz w:val="24"/>
              </w:rPr>
              <w:t>事務部旅客服務員</w:t>
            </w:r>
            <w:r w:rsidR="00771F86" w:rsidRPr="00504A84">
              <w:rPr>
                <w:rFonts w:hint="eastAsia"/>
                <w:sz w:val="24"/>
              </w:rPr>
              <w:t>得不隨船航行。但</w:t>
            </w:r>
            <w:r w:rsidR="000048CA" w:rsidRPr="00504A84">
              <w:rPr>
                <w:rFonts w:hint="eastAsia"/>
                <w:sz w:val="24"/>
              </w:rPr>
              <w:t>不得違反</w:t>
            </w:r>
            <w:r w:rsidR="00771F86" w:rsidRPr="00504A84">
              <w:rPr>
                <w:rFonts w:hint="eastAsia"/>
                <w:sz w:val="24"/>
              </w:rPr>
              <w:t>原「船員最低安全配額證書」所</w:t>
            </w:r>
            <w:proofErr w:type="gramStart"/>
            <w:r w:rsidR="00771F86" w:rsidRPr="00504A84">
              <w:rPr>
                <w:rFonts w:hint="eastAsia"/>
                <w:sz w:val="24"/>
              </w:rPr>
              <w:t>註</w:t>
            </w:r>
            <w:proofErr w:type="gramEnd"/>
            <w:r w:rsidR="00771F86" w:rsidRPr="00504A84">
              <w:rPr>
                <w:rFonts w:hint="eastAsia"/>
                <w:sz w:val="24"/>
              </w:rPr>
              <w:t>之限制條件。</w:t>
            </w:r>
          </w:p>
          <w:p w:rsidR="00F77055" w:rsidRDefault="00F77055">
            <w:pPr>
              <w:widowControl/>
              <w:jc w:val="left"/>
              <w:rPr>
                <w:sz w:val="16"/>
              </w:rPr>
            </w:pPr>
          </w:p>
        </w:tc>
      </w:tr>
    </w:tbl>
    <w:p w:rsidR="00F77055" w:rsidRDefault="00F77055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p w:rsidR="000841D9" w:rsidRDefault="000841D9">
      <w:pPr>
        <w:snapToGrid w:val="0"/>
        <w:rPr>
          <w:sz w:val="24"/>
        </w:rPr>
      </w:pPr>
    </w:p>
    <w:sectPr w:rsidR="000841D9">
      <w:pgSz w:w="16840" w:h="23814" w:code="8"/>
      <w:pgMar w:top="1418" w:right="1021" w:bottom="1418" w:left="102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2E" w:rsidRDefault="0056262E" w:rsidP="00771F86">
      <w:r>
        <w:separator/>
      </w:r>
    </w:p>
  </w:endnote>
  <w:endnote w:type="continuationSeparator" w:id="0">
    <w:p w:rsidR="0056262E" w:rsidRDefault="0056262E" w:rsidP="0077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2E" w:rsidRDefault="0056262E" w:rsidP="00771F86">
      <w:r>
        <w:separator/>
      </w:r>
    </w:p>
  </w:footnote>
  <w:footnote w:type="continuationSeparator" w:id="0">
    <w:p w:rsidR="0056262E" w:rsidRDefault="0056262E" w:rsidP="0077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06"/>
    <w:multiLevelType w:val="hybridMultilevel"/>
    <w:tmpl w:val="F67EEF68"/>
    <w:lvl w:ilvl="0" w:tplc="52E242FA">
      <w:start w:val="1"/>
      <w:numFmt w:val="taiwaneseCountingThousand"/>
      <w:lvlText w:val="%1、"/>
      <w:lvlJc w:val="left"/>
      <w:pPr>
        <w:tabs>
          <w:tab w:val="num" w:pos="324"/>
        </w:tabs>
        <w:ind w:left="324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174A2944"/>
    <w:multiLevelType w:val="singleLevel"/>
    <w:tmpl w:val="6A8033EE"/>
    <w:lvl w:ilvl="0">
      <w:start w:val="1"/>
      <w:numFmt w:val="decimalFullWidth"/>
      <w:lvlText w:val="%1．"/>
      <w:lvlJc w:val="left"/>
      <w:pPr>
        <w:tabs>
          <w:tab w:val="num" w:pos="1639"/>
        </w:tabs>
        <w:ind w:left="1639" w:hanging="570"/>
      </w:pPr>
      <w:rPr>
        <w:rFonts w:hint="eastAsia"/>
      </w:rPr>
    </w:lvl>
  </w:abstractNum>
  <w:abstractNum w:abstractNumId="2">
    <w:nsid w:val="17AB21D7"/>
    <w:multiLevelType w:val="singleLevel"/>
    <w:tmpl w:val="E9F87ACA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>
    <w:nsid w:val="19D23EFF"/>
    <w:multiLevelType w:val="singleLevel"/>
    <w:tmpl w:val="82A68A36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>
    <w:nsid w:val="241C019A"/>
    <w:multiLevelType w:val="singleLevel"/>
    <w:tmpl w:val="82A68A36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2AFF25AA"/>
    <w:multiLevelType w:val="singleLevel"/>
    <w:tmpl w:val="82A68A36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>
    <w:nsid w:val="32A77CC6"/>
    <w:multiLevelType w:val="singleLevel"/>
    <w:tmpl w:val="82A68A36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>
    <w:nsid w:val="500E735B"/>
    <w:multiLevelType w:val="singleLevel"/>
    <w:tmpl w:val="885A657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8">
    <w:nsid w:val="60F558AE"/>
    <w:multiLevelType w:val="singleLevel"/>
    <w:tmpl w:val="82A68A36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>
    <w:nsid w:val="61CE5C8D"/>
    <w:multiLevelType w:val="singleLevel"/>
    <w:tmpl w:val="921E1C7E"/>
    <w:lvl w:ilvl="0">
      <w:start w:val="1"/>
      <w:numFmt w:val="taiwaneseCountingThousand"/>
      <w:lvlText w:val="(%1)"/>
      <w:lvlJc w:val="left"/>
      <w:pPr>
        <w:tabs>
          <w:tab w:val="num" w:pos="1184"/>
        </w:tabs>
        <w:ind w:left="1184" w:hanging="555"/>
      </w:pPr>
      <w:rPr>
        <w:rFonts w:hint="eastAsia"/>
      </w:rPr>
    </w:lvl>
  </w:abstractNum>
  <w:abstractNum w:abstractNumId="10">
    <w:nsid w:val="6AE0714A"/>
    <w:multiLevelType w:val="singleLevel"/>
    <w:tmpl w:val="EC703850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30" w:hanging="330"/>
      </w:pPr>
      <w:rPr>
        <w:rFonts w:ascii="細明體" w:eastAsia="細明體" w:hint="eastAsia"/>
        <w:b w:val="0"/>
        <w:i w:val="0"/>
      </w:rPr>
    </w:lvl>
  </w:abstractNum>
  <w:abstractNum w:abstractNumId="11">
    <w:nsid w:val="73513620"/>
    <w:multiLevelType w:val="singleLevel"/>
    <w:tmpl w:val="82A68A36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>
    <w:nsid w:val="7A45733B"/>
    <w:multiLevelType w:val="hybridMultilevel"/>
    <w:tmpl w:val="A5121A36"/>
    <w:lvl w:ilvl="0" w:tplc="F7D2C56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A70B87"/>
    <w:multiLevelType w:val="hybridMultilevel"/>
    <w:tmpl w:val="E7149AA2"/>
    <w:lvl w:ilvl="0" w:tplc="2E8C16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20"/>
    <w:rsid w:val="000048CA"/>
    <w:rsid w:val="00025E26"/>
    <w:rsid w:val="000841D9"/>
    <w:rsid w:val="0018008C"/>
    <w:rsid w:val="002625A6"/>
    <w:rsid w:val="00262DD2"/>
    <w:rsid w:val="00290F84"/>
    <w:rsid w:val="00365620"/>
    <w:rsid w:val="003D3B4A"/>
    <w:rsid w:val="004631A5"/>
    <w:rsid w:val="004D42FF"/>
    <w:rsid w:val="004D5A93"/>
    <w:rsid w:val="00504A84"/>
    <w:rsid w:val="0056262E"/>
    <w:rsid w:val="005E44DB"/>
    <w:rsid w:val="006214B2"/>
    <w:rsid w:val="006A150C"/>
    <w:rsid w:val="00771F86"/>
    <w:rsid w:val="00885E0B"/>
    <w:rsid w:val="008C40E0"/>
    <w:rsid w:val="00A10D8F"/>
    <w:rsid w:val="00B50203"/>
    <w:rsid w:val="00C606DF"/>
    <w:rsid w:val="00C82CD6"/>
    <w:rsid w:val="00D503F6"/>
    <w:rsid w:val="00DA610C"/>
    <w:rsid w:val="00E12D36"/>
    <w:rsid w:val="00E76090"/>
    <w:rsid w:val="00E925A3"/>
    <w:rsid w:val="00EB7305"/>
    <w:rsid w:val="00EF0EE6"/>
    <w:rsid w:val="00F54067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252" w:hanging="252"/>
    </w:pPr>
    <w:rPr>
      <w:sz w:val="16"/>
    </w:rPr>
  </w:style>
  <w:style w:type="paragraph" w:styleId="2">
    <w:name w:val="Body Text Indent 2"/>
    <w:basedOn w:val="a"/>
    <w:semiHidden/>
    <w:pPr>
      <w:snapToGrid w:val="0"/>
      <w:ind w:left="392" w:hanging="392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20"/>
    </w:rPr>
  </w:style>
  <w:style w:type="paragraph" w:styleId="a5">
    <w:name w:val="Closing"/>
    <w:basedOn w:val="a"/>
    <w:semiHidden/>
    <w:pPr>
      <w:ind w:leftChars="1800" w:left="100"/>
    </w:pPr>
    <w:rPr>
      <w:sz w:val="20"/>
    </w:rPr>
  </w:style>
  <w:style w:type="paragraph" w:styleId="a6">
    <w:name w:val="Body Text"/>
    <w:basedOn w:val="a"/>
    <w:semiHidden/>
    <w:pPr>
      <w:spacing w:line="0" w:lineRule="atLeast"/>
      <w:jc w:val="left"/>
    </w:pPr>
    <w:rPr>
      <w:sz w:val="16"/>
    </w:rPr>
  </w:style>
  <w:style w:type="paragraph" w:styleId="3">
    <w:name w:val="Body Text Indent 3"/>
    <w:basedOn w:val="a"/>
    <w:semiHidden/>
    <w:pPr>
      <w:widowControl/>
      <w:ind w:leftChars="-14" w:left="-39"/>
    </w:pPr>
    <w:rPr>
      <w:rFonts w:ascii="新細明體"/>
      <w:sz w:val="16"/>
      <w:u w:val="single"/>
    </w:rPr>
  </w:style>
  <w:style w:type="paragraph" w:styleId="20">
    <w:name w:val="Body Text 2"/>
    <w:basedOn w:val="a"/>
    <w:semiHidden/>
    <w:pPr>
      <w:spacing w:line="0" w:lineRule="atLeast"/>
    </w:pPr>
    <w:rPr>
      <w:sz w:val="16"/>
    </w:rPr>
  </w:style>
  <w:style w:type="paragraph" w:styleId="30">
    <w:name w:val="Body Text 3"/>
    <w:basedOn w:val="a"/>
    <w:semiHidden/>
    <w:pPr>
      <w:widowControl/>
      <w:jc w:val="left"/>
    </w:pPr>
    <w:rPr>
      <w:b/>
      <w:bCs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771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771F86"/>
    <w:rPr>
      <w:rFonts w:eastAsia="標楷體"/>
      <w:kern w:val="2"/>
    </w:rPr>
  </w:style>
  <w:style w:type="paragraph" w:styleId="a9">
    <w:name w:val="footer"/>
    <w:basedOn w:val="a"/>
    <w:link w:val="aa"/>
    <w:uiPriority w:val="99"/>
    <w:unhideWhenUsed/>
    <w:rsid w:val="00771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771F86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252" w:hanging="252"/>
    </w:pPr>
    <w:rPr>
      <w:sz w:val="16"/>
    </w:rPr>
  </w:style>
  <w:style w:type="paragraph" w:styleId="2">
    <w:name w:val="Body Text Indent 2"/>
    <w:basedOn w:val="a"/>
    <w:semiHidden/>
    <w:pPr>
      <w:snapToGrid w:val="0"/>
      <w:ind w:left="392" w:hanging="392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20"/>
    </w:rPr>
  </w:style>
  <w:style w:type="paragraph" w:styleId="a5">
    <w:name w:val="Closing"/>
    <w:basedOn w:val="a"/>
    <w:semiHidden/>
    <w:pPr>
      <w:ind w:leftChars="1800" w:left="100"/>
    </w:pPr>
    <w:rPr>
      <w:sz w:val="20"/>
    </w:rPr>
  </w:style>
  <w:style w:type="paragraph" w:styleId="a6">
    <w:name w:val="Body Text"/>
    <w:basedOn w:val="a"/>
    <w:semiHidden/>
    <w:pPr>
      <w:spacing w:line="0" w:lineRule="atLeast"/>
      <w:jc w:val="left"/>
    </w:pPr>
    <w:rPr>
      <w:sz w:val="16"/>
    </w:rPr>
  </w:style>
  <w:style w:type="paragraph" w:styleId="3">
    <w:name w:val="Body Text Indent 3"/>
    <w:basedOn w:val="a"/>
    <w:semiHidden/>
    <w:pPr>
      <w:widowControl/>
      <w:ind w:leftChars="-14" w:left="-39"/>
    </w:pPr>
    <w:rPr>
      <w:rFonts w:ascii="新細明體"/>
      <w:sz w:val="16"/>
      <w:u w:val="single"/>
    </w:rPr>
  </w:style>
  <w:style w:type="paragraph" w:styleId="20">
    <w:name w:val="Body Text 2"/>
    <w:basedOn w:val="a"/>
    <w:semiHidden/>
    <w:pPr>
      <w:spacing w:line="0" w:lineRule="atLeast"/>
    </w:pPr>
    <w:rPr>
      <w:sz w:val="16"/>
    </w:rPr>
  </w:style>
  <w:style w:type="paragraph" w:styleId="30">
    <w:name w:val="Body Text 3"/>
    <w:basedOn w:val="a"/>
    <w:semiHidden/>
    <w:pPr>
      <w:widowControl/>
      <w:jc w:val="left"/>
    </w:pPr>
    <w:rPr>
      <w:b/>
      <w:bCs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771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771F86"/>
    <w:rPr>
      <w:rFonts w:eastAsia="標楷體"/>
      <w:kern w:val="2"/>
    </w:rPr>
  </w:style>
  <w:style w:type="paragraph" w:styleId="a9">
    <w:name w:val="footer"/>
    <w:basedOn w:val="a"/>
    <w:link w:val="aa"/>
    <w:uiPriority w:val="99"/>
    <w:unhideWhenUsed/>
    <w:rsid w:val="00771F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771F8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E081-7298-4F52-B5E4-165782A9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motc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</dc:title>
  <dc:subject/>
  <dc:creator>motc</dc:creator>
  <cp:keywords/>
  <cp:lastModifiedBy>Asus</cp:lastModifiedBy>
  <cp:revision>2</cp:revision>
  <cp:lastPrinted>2006-08-08T03:02:00Z</cp:lastPrinted>
  <dcterms:created xsi:type="dcterms:W3CDTF">2014-09-12T07:58:00Z</dcterms:created>
  <dcterms:modified xsi:type="dcterms:W3CDTF">2014-09-12T07:58:00Z</dcterms:modified>
</cp:coreProperties>
</file>